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7907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39288C8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4EC5A28B">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3EA5A6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竞争性谈判文件示范文本（货物类）</w:t>
      </w:r>
    </w:p>
    <w:bookmarkEnd w:id="0"/>
    <w:p w14:paraId="56ADE248">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6BBE6672">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682E2C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286DC3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54F139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B55B4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2863B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6171087">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w:t>
      </w:r>
    </w:p>
    <w:p w14:paraId="107321F3">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w:t>
      </w:r>
    </w:p>
    <w:p w14:paraId="38AB956A">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w:t>
      </w:r>
    </w:p>
    <w:p w14:paraId="284282E4">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w:t>
      </w:r>
    </w:p>
    <w:p w14:paraId="1BB318D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D5F3F0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14:paraId="4C5852B2">
      <w:pPr>
        <w:spacing w:line="360" w:lineRule="auto"/>
        <w:jc w:val="center"/>
        <w:outlineLvl w:val="0"/>
        <w:rPr>
          <w:rFonts w:ascii="Times New Roman" w:hAnsi="Times New Roman" w:eastAsia="宋体" w:cs="Times New Roman"/>
          <w:b/>
          <w:sz w:val="36"/>
          <w:szCs w:val="36"/>
          <w:highlight w:val="none"/>
        </w:rPr>
      </w:pPr>
      <w:bookmarkStart w:id="1" w:name="_Toc74227630"/>
      <w:bookmarkStart w:id="2" w:name="_Toc99301417"/>
      <w:bookmarkStart w:id="3" w:name="_Toc18512"/>
      <w:r>
        <w:rPr>
          <w:rFonts w:ascii="Times New Roman" w:hAnsi="Times New Roman" w:eastAsia="宋体" w:cs="Times New Roman"/>
          <w:b/>
          <w:sz w:val="36"/>
          <w:szCs w:val="36"/>
          <w:highlight w:val="none"/>
        </w:rPr>
        <w:t>使用说明</w:t>
      </w:r>
      <w:bookmarkEnd w:id="1"/>
      <w:bookmarkEnd w:id="2"/>
      <w:bookmarkEnd w:id="3"/>
    </w:p>
    <w:p w14:paraId="212C416E">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为促进政府采购活动的公开、公平和公正进行，进一步优化</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政府采购营商环境，提高</w:t>
      </w:r>
      <w:r>
        <w:rPr>
          <w:rFonts w:hint="eastAsia" w:ascii="Times New Roman" w:hAnsi="Times New Roman" w:eastAsia="宋体" w:cs="Times New Roman"/>
          <w:kern w:val="0"/>
          <w:sz w:val="24"/>
          <w:szCs w:val="24"/>
          <w:highlight w:val="none"/>
          <w:lang w:val="en-US" w:eastAsia="zh-CN"/>
        </w:rPr>
        <w:t>采购</w:t>
      </w:r>
      <w:r>
        <w:rPr>
          <w:rFonts w:hint="eastAsia" w:ascii="Times New Roman" w:hAnsi="Times New Roman" w:eastAsia="宋体" w:cs="Times New Roman"/>
          <w:kern w:val="0"/>
          <w:sz w:val="24"/>
          <w:szCs w:val="24"/>
          <w:highlight w:val="none"/>
        </w:rPr>
        <w:t>文件编制质量和采购工作效率，根据政府采购有关法律法规及政策要求，制定《</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w:t>
      </w:r>
      <w:r>
        <w:rPr>
          <w:rFonts w:hint="eastAsia" w:ascii="Times New Roman" w:hAnsi="Times New Roman" w:eastAsia="宋体" w:cs="Times New Roman"/>
          <w:kern w:val="0"/>
          <w:sz w:val="24"/>
          <w:szCs w:val="24"/>
          <w:highlight w:val="none"/>
          <w:lang w:eastAsia="zh-CN"/>
        </w:rPr>
        <w:t>文件</w:t>
      </w:r>
      <w:r>
        <w:rPr>
          <w:rFonts w:hint="eastAsia" w:ascii="Times New Roman" w:hAnsi="Times New Roman" w:eastAsia="宋体" w:cs="Times New Roman"/>
          <w:kern w:val="0"/>
          <w:sz w:val="24"/>
          <w:szCs w:val="24"/>
          <w:highlight w:val="none"/>
        </w:rPr>
        <w:t>示范文本》（以下简称《示范文本》），并在</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政府采购项目中推广使用。</w:t>
      </w:r>
    </w:p>
    <w:p w14:paraId="440E3160">
      <w:pPr>
        <w:autoSpaceDE w:val="0"/>
        <w:autoSpaceDN w:val="0"/>
        <w:adjustRightInd w:val="0"/>
        <w:spacing w:line="360" w:lineRule="auto"/>
        <w:ind w:firstLine="482" w:firstLineChars="200"/>
        <w:jc w:val="left"/>
        <w:rPr>
          <w:rFonts w:hint="default"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rPr>
        <w:t>一、适用范围</w:t>
      </w:r>
    </w:p>
    <w:p w14:paraId="756797E6">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《示范文本》适用于</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的政府采购</w:t>
      </w:r>
      <w:r>
        <w:rPr>
          <w:rFonts w:ascii="Times New Roman" w:hAnsi="Times New Roman" w:eastAsia="宋体" w:cs="Times New Roman"/>
          <w:kern w:val="0"/>
          <w:sz w:val="24"/>
          <w:szCs w:val="24"/>
          <w:highlight w:val="none"/>
        </w:rPr>
        <w:t>项目。</w:t>
      </w:r>
    </w:p>
    <w:p w14:paraId="2118940E">
      <w:pPr>
        <w:autoSpaceDE w:val="0"/>
        <w:autoSpaceDN w:val="0"/>
        <w:adjustRightInd w:val="0"/>
        <w:spacing w:line="360" w:lineRule="auto"/>
        <w:ind w:firstLine="482" w:firstLineChars="200"/>
        <w:jc w:val="left"/>
        <w:rPr>
          <w:rFonts w:hint="eastAsia"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lang w:val="en-US" w:eastAsia="zh-CN"/>
        </w:rPr>
        <w:t>二、落实</w:t>
      </w:r>
      <w:r>
        <w:rPr>
          <w:rFonts w:hint="eastAsia" w:ascii="Times New Roman" w:hAnsi="Times New Roman" w:eastAsia="宋体" w:cs="Times New Roman"/>
          <w:b/>
          <w:kern w:val="0"/>
          <w:sz w:val="24"/>
          <w:szCs w:val="24"/>
          <w:highlight w:val="none"/>
        </w:rPr>
        <w:t>世行</w:t>
      </w:r>
      <w:r>
        <w:rPr>
          <w:rFonts w:hint="eastAsia" w:ascii="Times New Roman" w:hAnsi="Times New Roman" w:eastAsia="宋体" w:cs="Times New Roman"/>
          <w:b/>
          <w:kern w:val="0"/>
          <w:sz w:val="24"/>
          <w:szCs w:val="24"/>
          <w:highlight w:val="none"/>
          <w:lang w:val="en-US" w:eastAsia="zh-CN"/>
        </w:rPr>
        <w:t>营商环境</w:t>
      </w:r>
      <w:r>
        <w:rPr>
          <w:rFonts w:hint="eastAsia" w:ascii="Times New Roman" w:hAnsi="Times New Roman" w:eastAsia="宋体" w:cs="Times New Roman"/>
          <w:b/>
          <w:kern w:val="0"/>
          <w:sz w:val="24"/>
          <w:szCs w:val="24"/>
          <w:highlight w:val="none"/>
        </w:rPr>
        <w:t>指标</w:t>
      </w:r>
      <w:r>
        <w:rPr>
          <w:rFonts w:hint="eastAsia" w:ascii="Times New Roman" w:hAnsi="Times New Roman" w:eastAsia="宋体" w:cs="Times New Roman"/>
          <w:b/>
          <w:kern w:val="0"/>
          <w:sz w:val="24"/>
          <w:szCs w:val="24"/>
          <w:highlight w:val="none"/>
          <w:lang w:val="en-US" w:eastAsia="zh-CN"/>
        </w:rPr>
        <w:t>情况</w:t>
      </w:r>
    </w:p>
    <w:p w14:paraId="7060B548">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引导</w:t>
      </w:r>
      <w:r>
        <w:rPr>
          <w:rFonts w:hint="eastAsia" w:ascii="Times New Roman" w:hAnsi="Times New Roman" w:eastAsia="宋体" w:cs="Times New Roman"/>
          <w:kern w:val="0"/>
          <w:sz w:val="24"/>
          <w:szCs w:val="24"/>
          <w:highlight w:val="none"/>
        </w:rPr>
        <w:t>电子化方式提供和获取材料，</w:t>
      </w:r>
      <w:r>
        <w:rPr>
          <w:rFonts w:hint="eastAsia" w:ascii="Times New Roman" w:hAnsi="Times New Roman" w:eastAsia="宋体" w:cs="Times New Roman"/>
          <w:kern w:val="0"/>
          <w:sz w:val="24"/>
          <w:szCs w:val="24"/>
          <w:highlight w:val="none"/>
          <w:lang w:val="en-US" w:eastAsia="zh-CN"/>
        </w:rPr>
        <w:t>无需</w:t>
      </w:r>
      <w:r>
        <w:rPr>
          <w:rFonts w:hint="eastAsia" w:ascii="Times New Roman" w:hAnsi="Times New Roman" w:eastAsia="宋体" w:cs="Times New Roman"/>
          <w:kern w:val="0"/>
          <w:sz w:val="24"/>
          <w:szCs w:val="24"/>
          <w:highlight w:val="none"/>
        </w:rPr>
        <w:t>提供纸质材料。对于供应商依照规定提交各类声明函、承诺函的，</w:t>
      </w:r>
      <w:r>
        <w:rPr>
          <w:rFonts w:hint="eastAsia" w:ascii="Times New Roman" w:hAnsi="Times New Roman" w:eastAsia="宋体" w:cs="Times New Roman"/>
          <w:kern w:val="0"/>
          <w:sz w:val="24"/>
          <w:szCs w:val="24"/>
          <w:highlight w:val="none"/>
          <w:lang w:val="en-US" w:eastAsia="zh-CN"/>
        </w:rPr>
        <w:t>采购人或采购代理机构</w:t>
      </w:r>
      <w:r>
        <w:rPr>
          <w:rFonts w:hint="eastAsia" w:ascii="Times New Roman" w:hAnsi="Times New Roman" w:eastAsia="宋体" w:cs="Times New Roman"/>
          <w:kern w:val="0"/>
          <w:sz w:val="24"/>
          <w:szCs w:val="24"/>
          <w:highlight w:val="none"/>
        </w:rPr>
        <w:t>不得要求其再提供有关部门出具的相关证明文件。</w:t>
      </w:r>
    </w:p>
    <w:p w14:paraId="56095179">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等格式，帮助</w:t>
      </w:r>
      <w:r>
        <w:rPr>
          <w:rFonts w:hint="eastAsia" w:ascii="Times New Roman" w:hAnsi="Times New Roman" w:eastAsia="宋体" w:cs="Times New Roman"/>
          <w:kern w:val="0"/>
          <w:sz w:val="24"/>
          <w:szCs w:val="24"/>
          <w:highlight w:val="none"/>
        </w:rPr>
        <w:t>采购人</w:t>
      </w:r>
      <w:r>
        <w:rPr>
          <w:rFonts w:hint="eastAsia" w:ascii="Times New Roman" w:hAnsi="Times New Roman" w:eastAsia="宋体" w:cs="Times New Roman"/>
          <w:kern w:val="0"/>
          <w:sz w:val="24"/>
          <w:szCs w:val="24"/>
          <w:highlight w:val="none"/>
          <w:lang w:val="en-US" w:eastAsia="zh-CN"/>
        </w:rPr>
        <w:t>更好落实政府采购政策</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方便</w:t>
      </w:r>
      <w:r>
        <w:rPr>
          <w:rFonts w:hint="eastAsia" w:ascii="Times New Roman" w:hAnsi="Times New Roman" w:eastAsia="宋体" w:cs="Times New Roman"/>
          <w:kern w:val="0"/>
          <w:sz w:val="24"/>
          <w:szCs w:val="24"/>
          <w:highlight w:val="none"/>
        </w:rPr>
        <w:t>市场主体制定更有竞争力的投标策略。</w:t>
      </w:r>
    </w:p>
    <w:p w14:paraId="4D2076D5">
      <w:pPr>
        <w:autoSpaceDE w:val="0"/>
        <w:autoSpaceDN w:val="0"/>
        <w:adjustRightInd w:val="0"/>
        <w:spacing w:line="360" w:lineRule="auto"/>
        <w:ind w:firstLine="480" w:firstLineChars="200"/>
        <w:jc w:val="left"/>
        <w:rPr>
          <w:rFonts w:hint="default" w:ascii="Times New Roman" w:hAnsi="Times New Roman" w:eastAsia="Microsoft YaHei UI"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便于</w:t>
      </w:r>
      <w:r>
        <w:rPr>
          <w:rFonts w:hint="eastAsia" w:ascii="Times New Roman" w:hAnsi="Times New Roman" w:eastAsia="宋体" w:cs="Times New Roman"/>
          <w:kern w:val="0"/>
          <w:sz w:val="24"/>
          <w:szCs w:val="24"/>
          <w:highlight w:val="none"/>
        </w:rPr>
        <w:t>采购人、采购代理机构</w:t>
      </w:r>
      <w:r>
        <w:rPr>
          <w:rFonts w:hint="eastAsia" w:ascii="Times New Roman" w:hAnsi="Times New Roman" w:eastAsia="宋体" w:cs="Times New Roman"/>
          <w:kern w:val="0"/>
          <w:sz w:val="24"/>
          <w:szCs w:val="24"/>
          <w:highlight w:val="none"/>
          <w:lang w:val="en-US" w:eastAsia="zh-CN"/>
        </w:rPr>
        <w:t>落实</w:t>
      </w:r>
      <w:r>
        <w:rPr>
          <w:rFonts w:hint="eastAsia" w:ascii="Times New Roman" w:hAnsi="Times New Roman" w:eastAsia="宋体" w:cs="Times New Roman"/>
          <w:kern w:val="0"/>
          <w:sz w:val="24"/>
          <w:szCs w:val="24"/>
          <w:highlight w:val="none"/>
        </w:rPr>
        <w:t>供应商自主选择以支票、汇票、本票、保函等非现金形式缴纳或提交</w:t>
      </w:r>
      <w:r>
        <w:rPr>
          <w:rFonts w:hint="eastAsia" w:ascii="Times New Roman" w:hAnsi="Times New Roman" w:eastAsia="宋体" w:cs="Times New Roman"/>
          <w:kern w:val="0"/>
          <w:sz w:val="24"/>
          <w:szCs w:val="24"/>
          <w:highlight w:val="none"/>
          <w:lang w:val="en-US" w:eastAsia="zh-CN"/>
        </w:rPr>
        <w:t>履约</w:t>
      </w:r>
      <w:r>
        <w:rPr>
          <w:rFonts w:hint="eastAsia" w:ascii="Times New Roman" w:hAnsi="Times New Roman" w:eastAsia="宋体" w:cs="Times New Roman"/>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提醒采购人不应逾期退回。</w:t>
      </w:r>
    </w:p>
    <w:p w14:paraId="1575B7FA">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4.《示范文本》在政府采购合同中明确约定双方的违约责任。对于因采购人原因导致中止或者终止政府采购合同的，采购人应当依照合同约定对供应商受到的损失予以赔偿或者补偿。</w:t>
      </w:r>
    </w:p>
    <w:p w14:paraId="478E168A">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5.《示范文本》提供《政府采购供应商询问函和质疑函范本》，便于供应商通过网上询问、质疑等多种途径反馈诉求，</w:t>
      </w:r>
      <w:r>
        <w:rPr>
          <w:rFonts w:hint="eastAsia" w:ascii="Times New Roman" w:hAnsi="Times New Roman" w:eastAsia="宋体" w:cs="Times New Roman"/>
          <w:kern w:val="0"/>
          <w:sz w:val="24"/>
          <w:szCs w:val="24"/>
          <w:highlight w:val="none"/>
        </w:rPr>
        <w:t>保障当事人的合法权利。</w:t>
      </w:r>
    </w:p>
    <w:p w14:paraId="4472FE7E">
      <w:pPr>
        <w:autoSpaceDE w:val="0"/>
        <w:autoSpaceDN w:val="0"/>
        <w:adjustRightInd w:val="0"/>
        <w:spacing w:line="360" w:lineRule="auto"/>
        <w:ind w:firstLine="480" w:firstLineChars="200"/>
        <w:jc w:val="left"/>
        <w:rPr>
          <w:rFonts w:hint="eastAsia"/>
          <w:highlight w:val="none"/>
          <w:lang w:val="en-US" w:eastAsia="zh-CN"/>
        </w:rPr>
      </w:pPr>
      <w:r>
        <w:rPr>
          <w:rFonts w:hint="eastAsia" w:ascii="Times New Roman" w:hAnsi="Times New Roman" w:eastAsia="宋体" w:cs="Times New Roman"/>
          <w:kern w:val="0"/>
          <w:sz w:val="24"/>
          <w:szCs w:val="24"/>
          <w:highlight w:val="none"/>
          <w:lang w:val="en-US" w:eastAsia="zh-CN"/>
        </w:rPr>
        <w:t>6.采购人在制定采购需求时应充分考虑世行营商环境指标中的性别平等指标，如市场准入、获得经营场所、市政设施接入、劳动力、获得金融服务、国际贸易、税收、市场竞争、化解商业纠纷等方面的性别平等。</w:t>
      </w:r>
    </w:p>
    <w:p w14:paraId="14C09FCD">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三</w:t>
      </w:r>
      <w:r>
        <w:rPr>
          <w:rFonts w:ascii="Times New Roman" w:hAnsi="Times New Roman" w:eastAsia="宋体" w:cs="Times New Roman"/>
          <w:b/>
          <w:kern w:val="0"/>
          <w:sz w:val="24"/>
          <w:szCs w:val="24"/>
          <w:highlight w:val="none"/>
        </w:rPr>
        <w:t>、填写规则</w:t>
      </w:r>
    </w:p>
    <w:p w14:paraId="6E1F615C">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kern w:val="0"/>
          <w:sz w:val="24"/>
          <w:szCs w:val="24"/>
          <w:highlight w:val="none"/>
        </w:rPr>
        <w:t>国家和安徽省有关法律法规的规定</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采购项目具体特点和实际需要进行具体化填写，确实没有需要填写的，在空格或下划横线“__”中用“/”标记。</w:t>
      </w:r>
    </w:p>
    <w:p w14:paraId="262688B4">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2.条款中以“□”形式标记的内容，为采购人或采购代理机构需要确定的选项。编制采购文件时，适用于本项目的选项标记为“</w:t>
      </w:r>
      <w:r>
        <w:rPr>
          <w:rFonts w:hint="eastAsia" w:ascii="Times New Roman" w:hAnsi="Times New Roman" w:eastAsia="宋体" w:cs="Times New Roman"/>
          <w:kern w:val="0"/>
          <w:sz w:val="24"/>
          <w:szCs w:val="24"/>
          <w:highlight w:val="none"/>
          <w:lang w:val="en-US" w:eastAsia="zh-CN"/>
        </w:rPr>
        <w:sym w:font="Wingdings 2" w:char="0052"/>
      </w:r>
      <w:r>
        <w:rPr>
          <w:rFonts w:hint="eastAsia" w:ascii="Times New Roman" w:hAnsi="Times New Roman" w:eastAsia="宋体" w:cs="Times New Roman"/>
          <w:kern w:val="0"/>
          <w:sz w:val="24"/>
          <w:szCs w:val="24"/>
          <w:highlight w:val="none"/>
          <w:lang w:val="en-US" w:eastAsia="zh-CN"/>
        </w:rPr>
        <w:t>”，不适用于本项目的选项标记为“□”。</w:t>
      </w:r>
    </w:p>
    <w:p w14:paraId="3295A791">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四</w:t>
      </w:r>
      <w:r>
        <w:rPr>
          <w:rFonts w:ascii="Times New Roman" w:hAnsi="Times New Roman" w:eastAsia="宋体" w:cs="Times New Roman"/>
          <w:b/>
          <w:kern w:val="0"/>
          <w:sz w:val="24"/>
          <w:szCs w:val="24"/>
          <w:highlight w:val="none"/>
        </w:rPr>
        <w:t>、提示条款</w:t>
      </w:r>
    </w:p>
    <w:p w14:paraId="10929995">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《示范文本》中“（）”形式标记的红色斜体内容，属于提示编制采购文件的注意事项，采购文件发出前，有关提示内容应予以删除。</w:t>
      </w:r>
    </w:p>
    <w:p w14:paraId="7FC8F5F1">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五</w:t>
      </w:r>
      <w:r>
        <w:rPr>
          <w:rFonts w:ascii="Times New Roman" w:hAnsi="Times New Roman" w:eastAsia="宋体" w:cs="Times New Roman"/>
          <w:b/>
          <w:kern w:val="0"/>
          <w:sz w:val="24"/>
          <w:szCs w:val="24"/>
          <w:highlight w:val="none"/>
        </w:rPr>
        <w:t>、合同</w:t>
      </w:r>
      <w:r>
        <w:rPr>
          <w:rFonts w:hint="eastAsia" w:ascii="Times New Roman" w:hAnsi="Times New Roman" w:eastAsia="宋体" w:cs="Times New Roman"/>
          <w:b/>
          <w:kern w:val="0"/>
          <w:sz w:val="24"/>
          <w:szCs w:val="24"/>
          <w:highlight w:val="none"/>
        </w:rPr>
        <w:t>文本</w:t>
      </w:r>
    </w:p>
    <w:p w14:paraId="03F06D91">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kern w:val="0"/>
          <w:sz w:val="24"/>
          <w:szCs w:val="24"/>
          <w:highlight w:val="none"/>
        </w:rPr>
        <w:t>完善</w:t>
      </w:r>
      <w:r>
        <w:rPr>
          <w:rFonts w:ascii="Times New Roman" w:hAnsi="Times New Roman" w:eastAsia="宋体" w:cs="Times New Roman"/>
          <w:kern w:val="0"/>
          <w:sz w:val="24"/>
          <w:szCs w:val="24"/>
          <w:highlight w:val="none"/>
        </w:rPr>
        <w:t>项目采购合同。</w:t>
      </w:r>
    </w:p>
    <w:p w14:paraId="7AED2C4C">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六</w:t>
      </w:r>
      <w:r>
        <w:rPr>
          <w:rFonts w:ascii="Times New Roman" w:hAnsi="Times New Roman" w:eastAsia="宋体" w:cs="Times New Roman"/>
          <w:b/>
          <w:kern w:val="0"/>
          <w:sz w:val="24"/>
          <w:szCs w:val="24"/>
          <w:highlight w:val="none"/>
        </w:rPr>
        <w:t>、</w:t>
      </w:r>
      <w:r>
        <w:rPr>
          <w:rFonts w:hint="eastAsia" w:ascii="Times New Roman" w:hAnsi="Times New Roman" w:eastAsia="宋体" w:cs="Times New Roman"/>
          <w:b/>
          <w:kern w:val="0"/>
          <w:sz w:val="24"/>
          <w:szCs w:val="24"/>
          <w:highlight w:val="none"/>
          <w:lang w:val="en-US" w:eastAsia="zh-CN"/>
        </w:rPr>
        <w:t>响应</w:t>
      </w:r>
      <w:r>
        <w:rPr>
          <w:rFonts w:ascii="Times New Roman" w:hAnsi="Times New Roman" w:eastAsia="宋体" w:cs="Times New Roman"/>
          <w:b/>
          <w:kern w:val="0"/>
          <w:sz w:val="24"/>
          <w:szCs w:val="24"/>
          <w:highlight w:val="none"/>
        </w:rPr>
        <w:t>文件格式的统一与简化</w:t>
      </w:r>
    </w:p>
    <w:p w14:paraId="19361B0A">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为便于供应商制作</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文件，便于</w:t>
      </w:r>
      <w:r>
        <w:rPr>
          <w:rFonts w:hint="eastAsia" w:ascii="Times New Roman" w:hAnsi="Times New Roman" w:eastAsia="宋体" w:cs="Times New Roman"/>
          <w:kern w:val="0"/>
          <w:sz w:val="24"/>
          <w:szCs w:val="24"/>
          <w:highlight w:val="none"/>
          <w:lang w:val="en-US" w:eastAsia="zh-CN"/>
        </w:rPr>
        <w:t>谈判小组</w:t>
      </w:r>
      <w:r>
        <w:rPr>
          <w:rFonts w:ascii="Times New Roman" w:hAnsi="Times New Roman" w:eastAsia="宋体" w:cs="Times New Roman"/>
          <w:kern w:val="0"/>
          <w:sz w:val="24"/>
          <w:szCs w:val="24"/>
          <w:highlight w:val="none"/>
        </w:rPr>
        <w:t>评审时统一标准，《示范文本》对适宜的内容提供了统一的</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文件参考格式，尽可能对格式中需要填列的内容进行了简化，尽可能减少了格式中需要签字、盖章的要求。</w:t>
      </w:r>
    </w:p>
    <w:p w14:paraId="740C54A1">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第二章中“供应商须知前附表”所列条款号与“供应商须知正文”的序号一一对应。</w:t>
      </w:r>
    </w:p>
    <w:p w14:paraId="3718073C">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七</w:t>
      </w:r>
      <w:r>
        <w:rPr>
          <w:rFonts w:ascii="Times New Roman" w:hAnsi="Times New Roman" w:eastAsia="宋体" w:cs="Times New Roman"/>
          <w:b/>
          <w:kern w:val="0"/>
          <w:sz w:val="24"/>
          <w:szCs w:val="24"/>
          <w:highlight w:val="none"/>
        </w:rPr>
        <w:t>、实施及修改</w:t>
      </w:r>
    </w:p>
    <w:p w14:paraId="398CDBE1">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kern w:val="0"/>
          <w:sz w:val="24"/>
          <w:szCs w:val="24"/>
          <w:highlight w:val="none"/>
          <w:lang w:val="en-US" w:eastAsia="zh-CN"/>
        </w:rPr>
        <w:t>安徽省财政厅采购处</w:t>
      </w:r>
      <w:r>
        <w:rPr>
          <w:rFonts w:ascii="Times New Roman" w:hAnsi="Times New Roman" w:eastAsia="宋体" w:cs="Times New Roman"/>
          <w:kern w:val="0"/>
          <w:sz w:val="24"/>
          <w:szCs w:val="24"/>
          <w:highlight w:val="none"/>
        </w:rPr>
        <w:t>联系。我们将及时总结经验，以进一步</w:t>
      </w:r>
      <w:r>
        <w:rPr>
          <w:rFonts w:hint="eastAsia" w:ascii="Times New Roman" w:hAnsi="Times New Roman" w:eastAsia="宋体" w:cs="Times New Roman"/>
          <w:kern w:val="0"/>
          <w:sz w:val="24"/>
          <w:szCs w:val="24"/>
          <w:highlight w:val="none"/>
        </w:rPr>
        <w:t>修订完善《示范文本》并协同推进其规范运用。</w:t>
      </w:r>
    </w:p>
    <w:p w14:paraId="0CC9898D">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sectPr>
          <w:pgSz w:w="11907" w:h="16840"/>
          <w:pgMar w:top="1474" w:right="1814" w:bottom="1474" w:left="1814" w:header="851" w:footer="992" w:gutter="0"/>
          <w:cols w:space="720" w:num="1"/>
          <w:docGrid w:linePitch="462" w:charSpace="0"/>
        </w:sectPr>
      </w:pPr>
      <w:r>
        <w:rPr>
          <w:rFonts w:hint="eastAsia" w:ascii="Times New Roman" w:hAnsi="Times New Roman" w:eastAsia="宋体" w:cs="Times New Roman"/>
          <w:kern w:val="0"/>
          <w:sz w:val="24"/>
          <w:szCs w:val="24"/>
          <w:highlight w:val="none"/>
        </w:rPr>
        <w:t>采购人或</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代理机构可根据法律法规、政府采购政策文件等更新情况或项目具体特点，对示范文本适当进行更新或调整。</w:t>
      </w:r>
    </w:p>
    <w:p w14:paraId="2196C06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8BA607D">
      <w:pPr>
        <w:pStyle w:val="16"/>
        <w:tabs>
          <w:tab w:val="right" w:leader="dot" w:pos="8279"/>
        </w:tabs>
        <w:rPr>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_Toc14792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谈判邀请</w:t>
      </w:r>
      <w:r>
        <w:rPr>
          <w:highlight w:val="none"/>
        </w:rPr>
        <w:tab/>
      </w:r>
      <w:r>
        <w:rPr>
          <w:highlight w:val="none"/>
        </w:rPr>
        <w:fldChar w:fldCharType="begin"/>
      </w:r>
      <w:r>
        <w:rPr>
          <w:highlight w:val="none"/>
        </w:rPr>
        <w:instrText xml:space="preserve"> PAGEREF _Toc14792 \h </w:instrText>
      </w:r>
      <w:r>
        <w:rPr>
          <w:highlight w:val="none"/>
        </w:rPr>
        <w:fldChar w:fldCharType="separate"/>
      </w:r>
      <w:r>
        <w:rPr>
          <w:highlight w:val="none"/>
        </w:rPr>
        <w:t>1</w:t>
      </w:r>
      <w:r>
        <w:rPr>
          <w:highlight w:val="none"/>
        </w:rPr>
        <w:fldChar w:fldCharType="end"/>
      </w:r>
      <w:r>
        <w:rPr>
          <w:rFonts w:asciiTheme="minorEastAsia" w:hAnsiTheme="minorEastAsia"/>
          <w:bCs/>
          <w:color w:val="auto"/>
          <w:szCs w:val="24"/>
          <w:highlight w:val="none"/>
        </w:rPr>
        <w:fldChar w:fldCharType="end"/>
      </w:r>
    </w:p>
    <w:p w14:paraId="715F6C06">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_Toc21898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_Toc21898 \h </w:instrText>
      </w:r>
      <w:r>
        <w:rPr>
          <w:highlight w:val="none"/>
        </w:rPr>
        <w:fldChar w:fldCharType="separate"/>
      </w:r>
      <w:r>
        <w:rPr>
          <w:highlight w:val="none"/>
        </w:rPr>
        <w:t>3</w:t>
      </w:r>
      <w:r>
        <w:rPr>
          <w:highlight w:val="none"/>
        </w:rPr>
        <w:fldChar w:fldCharType="end"/>
      </w:r>
      <w:r>
        <w:rPr>
          <w:rFonts w:asciiTheme="minorEastAsia" w:hAnsiTheme="minorEastAsia"/>
          <w:bCs/>
          <w:color w:val="auto"/>
          <w:szCs w:val="24"/>
          <w:highlight w:val="none"/>
        </w:rPr>
        <w:fldChar w:fldCharType="end"/>
      </w:r>
    </w:p>
    <w:p w14:paraId="336AC6EF">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_Toc25461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_Toc25461 \h </w:instrText>
      </w:r>
      <w:r>
        <w:rPr>
          <w:highlight w:val="none"/>
        </w:rPr>
        <w:fldChar w:fldCharType="separate"/>
      </w:r>
      <w:r>
        <w:rPr>
          <w:highlight w:val="none"/>
        </w:rPr>
        <w:t>18</w:t>
      </w:r>
      <w:r>
        <w:rPr>
          <w:highlight w:val="none"/>
        </w:rPr>
        <w:fldChar w:fldCharType="end"/>
      </w:r>
      <w:r>
        <w:rPr>
          <w:rFonts w:asciiTheme="minorEastAsia" w:hAnsiTheme="minorEastAsia"/>
          <w:bCs/>
          <w:color w:val="auto"/>
          <w:szCs w:val="24"/>
          <w:highlight w:val="none"/>
        </w:rPr>
        <w:fldChar w:fldCharType="end"/>
      </w:r>
    </w:p>
    <w:p w14:paraId="259D39CA">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_Toc20811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_Toc20811 \h </w:instrText>
      </w:r>
      <w:r>
        <w:rPr>
          <w:highlight w:val="none"/>
        </w:rPr>
        <w:fldChar w:fldCharType="separate"/>
      </w:r>
      <w:r>
        <w:rPr>
          <w:highlight w:val="none"/>
        </w:rPr>
        <w:t>20</w:t>
      </w:r>
      <w:r>
        <w:rPr>
          <w:highlight w:val="none"/>
        </w:rPr>
        <w:fldChar w:fldCharType="end"/>
      </w:r>
      <w:r>
        <w:rPr>
          <w:rFonts w:asciiTheme="minorEastAsia" w:hAnsiTheme="minorEastAsia"/>
          <w:bCs/>
          <w:color w:val="auto"/>
          <w:szCs w:val="24"/>
          <w:highlight w:val="none"/>
        </w:rPr>
        <w:fldChar w:fldCharType="end"/>
      </w:r>
    </w:p>
    <w:p w14:paraId="50D42420">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_Toc6738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_Toc6738 \h </w:instrText>
      </w:r>
      <w:r>
        <w:rPr>
          <w:highlight w:val="none"/>
        </w:rPr>
        <w:fldChar w:fldCharType="separate"/>
      </w:r>
      <w:r>
        <w:rPr>
          <w:highlight w:val="none"/>
        </w:rPr>
        <w:t>25</w:t>
      </w:r>
      <w:r>
        <w:rPr>
          <w:highlight w:val="none"/>
        </w:rPr>
        <w:fldChar w:fldCharType="end"/>
      </w:r>
      <w:r>
        <w:rPr>
          <w:rFonts w:asciiTheme="minorEastAsia" w:hAnsiTheme="minorEastAsia"/>
          <w:bCs/>
          <w:color w:val="auto"/>
          <w:szCs w:val="24"/>
          <w:highlight w:val="none"/>
        </w:rPr>
        <w:fldChar w:fldCharType="end"/>
      </w:r>
    </w:p>
    <w:p w14:paraId="37E4A20F">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_Toc24145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_Toc24145 \h </w:instrText>
      </w:r>
      <w:r>
        <w:rPr>
          <w:highlight w:val="none"/>
        </w:rPr>
        <w:fldChar w:fldCharType="separate"/>
      </w:r>
      <w:r>
        <w:rPr>
          <w:highlight w:val="none"/>
        </w:rPr>
        <w:t>25</w:t>
      </w:r>
      <w:r>
        <w:rPr>
          <w:highlight w:val="none"/>
        </w:rPr>
        <w:fldChar w:fldCharType="end"/>
      </w:r>
      <w:r>
        <w:rPr>
          <w:rFonts w:asciiTheme="minorEastAsia" w:hAnsiTheme="minorEastAsia"/>
          <w:bCs/>
          <w:color w:val="auto"/>
          <w:szCs w:val="24"/>
          <w:highlight w:val="none"/>
        </w:rPr>
        <w:fldChar w:fldCharType="end"/>
      </w:r>
    </w:p>
    <w:p w14:paraId="58AA0C0D">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_Toc11034 </w:instrText>
      </w:r>
      <w:r>
        <w:rPr>
          <w:rFonts w:asciiTheme="minorEastAsia" w:hAnsiTheme="minorEastAsia"/>
          <w:bCs/>
          <w:szCs w:val="24"/>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章</w:t>
      </w:r>
      <w:r>
        <w:rPr>
          <w:rFonts w:hint="eastAsia"/>
          <w:bCs/>
          <w:highlight w:val="none"/>
        </w:rPr>
        <w:t xml:space="preserve">  </w:t>
      </w:r>
      <w:r>
        <w:rPr>
          <w:rFonts w:hint="eastAsia" w:ascii="宋体" w:hAnsi="宋体" w:eastAsia="宋体"/>
          <w:bCs/>
          <w:highlight w:val="none"/>
        </w:rPr>
        <w:t>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_Toc11034 \h </w:instrText>
      </w:r>
      <w:r>
        <w:rPr>
          <w:highlight w:val="none"/>
        </w:rPr>
        <w:fldChar w:fldCharType="separate"/>
      </w:r>
      <w:r>
        <w:rPr>
          <w:highlight w:val="none"/>
        </w:rPr>
        <w:t>66</w:t>
      </w:r>
      <w:r>
        <w:rPr>
          <w:highlight w:val="none"/>
        </w:rPr>
        <w:fldChar w:fldCharType="end"/>
      </w:r>
      <w:r>
        <w:rPr>
          <w:rFonts w:asciiTheme="minorEastAsia" w:hAnsiTheme="minorEastAsia"/>
          <w:bCs/>
          <w:color w:val="auto"/>
          <w:szCs w:val="24"/>
          <w:highlight w:val="none"/>
        </w:rPr>
        <w:fldChar w:fldCharType="end"/>
      </w:r>
    </w:p>
    <w:p w14:paraId="1242A804">
      <w:pPr>
        <w:pStyle w:val="17"/>
        <w:tabs>
          <w:tab w:val="right" w:leader="dot" w:pos="8296"/>
        </w:tabs>
        <w:rPr>
          <w:color w:val="auto"/>
          <w:highlight w:val="none"/>
        </w:rPr>
      </w:pPr>
      <w:r>
        <w:rPr>
          <w:rFonts w:asciiTheme="minorEastAsia" w:hAnsiTheme="minorEastAsia"/>
          <w:bCs/>
          <w:color w:val="auto"/>
          <w:szCs w:val="24"/>
          <w:highlight w:val="none"/>
        </w:rPr>
        <w:fldChar w:fldCharType="end"/>
      </w:r>
    </w:p>
    <w:p w14:paraId="6412F770">
      <w:pPr>
        <w:spacing w:line="360" w:lineRule="auto"/>
        <w:jc w:val="center"/>
        <w:outlineLvl w:val="1"/>
        <w:rPr>
          <w:rFonts w:asciiTheme="minorEastAsia" w:hAnsiTheme="minorEastAsia" w:eastAsiaTheme="minorEastAsia"/>
          <w:b/>
          <w:color w:val="auto"/>
          <w:sz w:val="28"/>
          <w:highlight w:val="none"/>
        </w:rPr>
        <w:sectPr>
          <w:pgSz w:w="11907" w:h="16840"/>
          <w:pgMar w:top="1474" w:right="1814" w:bottom="1474" w:left="1814" w:header="851" w:footer="992" w:gutter="0"/>
          <w:cols w:space="720" w:num="1"/>
          <w:docGrid w:linePitch="462" w:charSpace="0"/>
        </w:sectPr>
      </w:pPr>
      <w:bookmarkStart w:id="119" w:name="_GoBack"/>
      <w:bookmarkEnd w:id="119"/>
    </w:p>
    <w:p w14:paraId="4BB741C6">
      <w:pPr>
        <w:spacing w:line="360" w:lineRule="auto"/>
        <w:jc w:val="center"/>
        <w:outlineLvl w:val="0"/>
        <w:rPr>
          <w:rFonts w:asciiTheme="minorEastAsia" w:hAnsiTheme="minorEastAsia" w:eastAsiaTheme="minorEastAsia"/>
          <w:b/>
          <w:color w:val="auto"/>
          <w:sz w:val="28"/>
          <w:highlight w:val="none"/>
        </w:rPr>
      </w:pPr>
      <w:bookmarkStart w:id="4" w:name="_Toc1479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谈判邀请</w:t>
      </w:r>
      <w:bookmarkEnd w:id="4"/>
    </w:p>
    <w:p w14:paraId="03DF7CCD">
      <w:pPr>
        <w:spacing w:line="360" w:lineRule="auto"/>
        <w:ind w:firstLine="435"/>
        <w:outlineLvl w:val="1"/>
        <w:rPr>
          <w:rFonts w:ascii="宋体" w:hAnsi="宋体" w:eastAsia="宋体"/>
          <w:b/>
          <w:bCs/>
          <w:color w:val="auto"/>
          <w:sz w:val="24"/>
          <w:szCs w:val="18"/>
          <w:highlight w:val="none"/>
        </w:rPr>
      </w:pPr>
      <w:bookmarkStart w:id="5" w:name="_Toc31120"/>
      <w:bookmarkStart w:id="6" w:name="_Toc18458"/>
      <w:r>
        <w:rPr>
          <w:rFonts w:hint="eastAsia" w:ascii="宋体" w:hAnsi="宋体" w:eastAsia="宋体"/>
          <w:b/>
          <w:bCs/>
          <w:color w:val="auto"/>
          <w:sz w:val="24"/>
          <w:szCs w:val="18"/>
          <w:highlight w:val="none"/>
        </w:rPr>
        <w:t>一、项目名称及内容</w:t>
      </w:r>
      <w:bookmarkEnd w:id="5"/>
      <w:bookmarkEnd w:id="6"/>
    </w:p>
    <w:p w14:paraId="41DBFA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1E7AAC0">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1ABE1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1B052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0E8D0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0AF2F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58B0FED">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7.本项目（是/否）接受联合体。</w:t>
      </w:r>
    </w:p>
    <w:p w14:paraId="0BE9C715">
      <w:pPr>
        <w:spacing w:line="360" w:lineRule="auto"/>
        <w:ind w:firstLine="435"/>
        <w:outlineLvl w:val="1"/>
        <w:rPr>
          <w:rFonts w:ascii="宋体" w:hAnsi="宋体" w:eastAsia="宋体"/>
          <w:b/>
          <w:bCs/>
          <w:color w:val="auto"/>
          <w:sz w:val="24"/>
          <w:szCs w:val="18"/>
          <w:highlight w:val="none"/>
        </w:rPr>
      </w:pPr>
      <w:bookmarkStart w:id="7" w:name="_Toc26738"/>
      <w:bookmarkStart w:id="8" w:name="_Toc25828"/>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7"/>
      <w:r>
        <w:rPr>
          <w:rFonts w:hint="eastAsia" w:ascii="宋体" w:hAnsi="宋体" w:eastAsia="宋体"/>
          <w:b/>
          <w:bCs/>
          <w:color w:val="auto"/>
          <w:sz w:val="24"/>
          <w:szCs w:val="18"/>
          <w:highlight w:val="none"/>
        </w:rPr>
        <w:t>申请人的资格要求</w:t>
      </w:r>
      <w:bookmarkEnd w:id="8"/>
    </w:p>
    <w:p w14:paraId="3F3D7B2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2FFA55E1">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C79341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601045D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748553B4">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i/>
          <w:iCs/>
          <w:color w:val="auto"/>
          <w:sz w:val="24"/>
          <w:highlight w:val="none"/>
          <w:lang w:val="en-US" w:eastAsia="zh-CN"/>
        </w:rPr>
        <w:t>由采购人根据项目专门面向中小企业采购情形填写</w:t>
      </w:r>
      <w:r>
        <w:rPr>
          <w:rFonts w:hint="eastAsia" w:asciiTheme="minorEastAsia" w:hAnsiTheme="minorEastAsia" w:eastAsiaTheme="minorEastAsia"/>
          <w:color w:val="auto"/>
          <w:sz w:val="24"/>
          <w:highlight w:val="none"/>
          <w:lang w:val="en-US" w:eastAsia="zh-CN"/>
        </w:rPr>
        <w:t>）</w:t>
      </w:r>
    </w:p>
    <w:p w14:paraId="2974A79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0DFC4490">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235B9D07">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3.本项目的特定资格要求：</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03F43235">
      <w:pPr>
        <w:spacing w:line="360" w:lineRule="auto"/>
        <w:ind w:firstLine="435"/>
        <w:outlineLvl w:val="1"/>
        <w:rPr>
          <w:rFonts w:ascii="宋体" w:hAnsi="宋体" w:eastAsia="宋体"/>
          <w:b/>
          <w:bCs/>
          <w:color w:val="auto"/>
          <w:sz w:val="24"/>
          <w:szCs w:val="18"/>
          <w:highlight w:val="none"/>
        </w:rPr>
      </w:pPr>
      <w:bookmarkStart w:id="9" w:name="_Toc20109"/>
      <w:bookmarkStart w:id="10" w:name="_Toc10106"/>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9"/>
      <w:r>
        <w:rPr>
          <w:rFonts w:hint="eastAsia" w:asciiTheme="minorEastAsia" w:hAnsiTheme="minorEastAsia" w:eastAsiaTheme="minorEastAsia"/>
          <w:b/>
          <w:color w:val="auto"/>
          <w:sz w:val="24"/>
          <w:highlight w:val="none"/>
        </w:rPr>
        <w:t>获取采购文件</w:t>
      </w:r>
      <w:bookmarkEnd w:id="10"/>
    </w:p>
    <w:p w14:paraId="2DC35EB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i/>
          <w:iCs/>
          <w:sz w:val="24"/>
          <w:szCs w:val="24"/>
          <w:highlight w:val="non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，每天上午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i/>
          <w:iCs/>
          <w:sz w:val="24"/>
          <w:szCs w:val="24"/>
          <w:highlight w:val="none"/>
        </w:rPr>
        <w:t>（北京时间，法定节假日除外）</w:t>
      </w:r>
    </w:p>
    <w:p w14:paraId="6FC66EE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C17D23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D03A8CA">
      <w:pPr>
        <w:spacing w:line="360" w:lineRule="auto"/>
        <w:ind w:firstLine="435"/>
        <w:outlineLvl w:val="1"/>
        <w:rPr>
          <w:rFonts w:ascii="宋体" w:hAnsi="宋体" w:eastAsia="宋体"/>
          <w:b/>
          <w:bCs/>
          <w:color w:val="auto"/>
          <w:sz w:val="24"/>
          <w:szCs w:val="18"/>
          <w:highlight w:val="none"/>
        </w:rPr>
      </w:pPr>
      <w:bookmarkStart w:id="11" w:name="_Toc19753"/>
      <w:bookmarkStart w:id="12" w:name="_Toc1095"/>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w:t>
      </w:r>
      <w:bookmarkEnd w:id="11"/>
      <w:r>
        <w:rPr>
          <w:rFonts w:hint="eastAsia" w:ascii="宋体" w:hAnsi="宋体" w:eastAsia="宋体"/>
          <w:b/>
          <w:bCs/>
          <w:color w:val="auto"/>
          <w:sz w:val="24"/>
          <w:highlight w:val="none"/>
        </w:rPr>
        <w:t>响应文件提交</w:t>
      </w:r>
      <w:bookmarkEnd w:id="12"/>
    </w:p>
    <w:p w14:paraId="41EB5D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bCs/>
          <w:sz w:val="24"/>
          <w:szCs w:val="24"/>
          <w:highlight w:val="none"/>
          <w:u w:val="none"/>
        </w:rPr>
        <w:t>截止时间：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r>
        <w:rPr>
          <w:rFonts w:hint="eastAsia" w:asciiTheme="minorEastAsia" w:hAnsiTheme="minorEastAsia" w:eastAsiaTheme="minorEastAsia" w:cstheme="minorEastAsia"/>
          <w:iCs/>
          <w:sz w:val="24"/>
          <w:szCs w:val="24"/>
          <w:highlight w:val="none"/>
          <w:u w:val="none"/>
        </w:rPr>
        <w:t>（</w:t>
      </w:r>
      <w:r>
        <w:rPr>
          <w:rFonts w:hint="eastAsia" w:asciiTheme="minorEastAsia" w:hAnsiTheme="minorEastAsia" w:eastAsiaTheme="minorEastAsia" w:cstheme="minorEastAsia"/>
          <w:i/>
          <w:sz w:val="24"/>
          <w:szCs w:val="24"/>
          <w:highlight w:val="none"/>
          <w:u w:val="none"/>
        </w:rPr>
        <w:t>从谈判文件开始发出之日起至供应商提交首次响应文件截止之日止不得少于3个工作日</w:t>
      </w:r>
      <w:r>
        <w:rPr>
          <w:rFonts w:hint="eastAsia" w:asciiTheme="minorEastAsia" w:hAnsiTheme="minorEastAsia" w:eastAsiaTheme="minorEastAsia" w:cstheme="minorEastAsia"/>
          <w:iCs/>
          <w:sz w:val="24"/>
          <w:szCs w:val="24"/>
          <w:highlight w:val="none"/>
          <w:u w:val="none"/>
        </w:rPr>
        <w:t>）</w:t>
      </w:r>
    </w:p>
    <w:p w14:paraId="77A569FB">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DC7DB4B">
      <w:pPr>
        <w:spacing w:line="360" w:lineRule="auto"/>
        <w:ind w:firstLine="435"/>
        <w:outlineLvl w:val="1"/>
        <w:rPr>
          <w:rFonts w:ascii="宋体" w:hAnsi="宋体" w:eastAsia="宋体"/>
          <w:b/>
          <w:bCs/>
          <w:color w:val="auto"/>
          <w:sz w:val="24"/>
          <w:szCs w:val="18"/>
          <w:highlight w:val="none"/>
        </w:rPr>
      </w:pPr>
      <w:bookmarkStart w:id="13" w:name="_Toc8953"/>
      <w:bookmarkStart w:id="14" w:name="_Toc29151"/>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bookmarkEnd w:id="13"/>
      <w:r>
        <w:rPr>
          <w:rFonts w:hint="eastAsia" w:ascii="宋体" w:hAnsi="宋体" w:eastAsia="宋体"/>
          <w:b/>
          <w:bCs/>
          <w:color w:val="auto"/>
          <w:sz w:val="24"/>
          <w:highlight w:val="none"/>
        </w:rPr>
        <w:t>开启</w:t>
      </w:r>
      <w:bookmarkEnd w:id="14"/>
    </w:p>
    <w:p w14:paraId="084365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none"/>
        </w:rPr>
        <w:t>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3C36E2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sz w:val="24"/>
          <w:szCs w:val="18"/>
          <w:highlight w:val="non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E59DA4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2060"/>
      <w:bookmarkStart w:id="16" w:name="_Toc16203"/>
      <w:r>
        <w:rPr>
          <w:rFonts w:hint="eastAsia" w:ascii="宋体" w:hAnsi="宋体" w:eastAsia="宋体"/>
          <w:b/>
          <w:bCs/>
          <w:color w:val="auto"/>
          <w:sz w:val="24"/>
          <w:szCs w:val="18"/>
          <w:highlight w:val="none"/>
          <w:lang w:val="en-US" w:eastAsia="zh-CN"/>
        </w:rPr>
        <w:t>六</w:t>
      </w:r>
      <w:r>
        <w:rPr>
          <w:rFonts w:hint="eastAsia" w:ascii="宋体" w:hAnsi="宋体" w:eastAsia="宋体"/>
          <w:b/>
          <w:bCs/>
          <w:color w:val="auto"/>
          <w:sz w:val="24"/>
          <w:szCs w:val="18"/>
          <w:highlight w:val="none"/>
        </w:rPr>
        <w:t>、公告期限</w:t>
      </w:r>
      <w:bookmarkEnd w:id="15"/>
    </w:p>
    <w:p w14:paraId="01F888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bCs/>
          <w:sz w:val="24"/>
          <w:szCs w:val="24"/>
          <w:highlight w:val="none"/>
          <w:u w:val="none"/>
        </w:rPr>
        <w:t>自本公告发布之日起3个工作日。</w:t>
      </w:r>
    </w:p>
    <w:p w14:paraId="66FC406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7" w:name="_Toc10195"/>
      <w:bookmarkStart w:id="18" w:name="_Toc35393626"/>
      <w:bookmarkStart w:id="19" w:name="_Toc35393795"/>
      <w:r>
        <w:rPr>
          <w:rFonts w:hint="eastAsia" w:ascii="宋体" w:hAnsi="宋体" w:eastAsia="宋体"/>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7"/>
      <w:bookmarkEnd w:id="18"/>
      <w:bookmarkEnd w:id="19"/>
    </w:p>
    <w:p w14:paraId="1EAF22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8994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r>
        <w:rPr>
          <w:rFonts w:hint="eastAsia" w:ascii="宋体" w:hAnsi="宋体" w:eastAsia="宋体"/>
          <w:b w:val="0"/>
          <w:bCs w:val="0"/>
          <w:color w:val="auto"/>
          <w:sz w:val="24"/>
          <w:szCs w:val="18"/>
          <w:highlight w:val="none"/>
          <w:u w:val="single"/>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5392B082">
      <w:pPr>
        <w:spacing w:line="360" w:lineRule="auto"/>
        <w:ind w:firstLine="435"/>
        <w:outlineLvl w:val="1"/>
        <w:rPr>
          <w:rFonts w:ascii="宋体" w:hAnsi="宋体" w:eastAsia="宋体"/>
          <w:b/>
          <w:bCs/>
          <w:color w:val="auto"/>
          <w:sz w:val="24"/>
          <w:szCs w:val="18"/>
          <w:highlight w:val="none"/>
        </w:rPr>
      </w:pPr>
      <w:bookmarkStart w:id="20" w:name="_Toc25606"/>
      <w:r>
        <w:rPr>
          <w:rFonts w:hint="eastAsia" w:ascii="宋体" w:hAnsi="宋体" w:eastAsia="宋体"/>
          <w:b/>
          <w:bCs/>
          <w:color w:val="auto"/>
          <w:sz w:val="24"/>
          <w:szCs w:val="18"/>
          <w:highlight w:val="none"/>
          <w:lang w:val="en-US" w:eastAsia="zh-CN"/>
        </w:rPr>
        <w:t>八</w:t>
      </w:r>
      <w:r>
        <w:rPr>
          <w:rFonts w:hint="eastAsia" w:asciiTheme="minorEastAsia" w:hAnsiTheme="minorEastAsia" w:eastAsiaTheme="minorEastAsia"/>
          <w:b/>
          <w:color w:val="auto"/>
          <w:sz w:val="24"/>
          <w:highlight w:val="none"/>
        </w:rPr>
        <w:t>、</w:t>
      </w:r>
      <w:bookmarkEnd w:id="16"/>
      <w:r>
        <w:rPr>
          <w:rFonts w:hint="eastAsia" w:ascii="宋体" w:hAnsi="宋体" w:eastAsia="宋体"/>
          <w:b/>
          <w:bCs/>
          <w:color w:val="auto"/>
          <w:sz w:val="24"/>
          <w:szCs w:val="18"/>
          <w:highlight w:val="none"/>
        </w:rPr>
        <w:t>凡对本次采购提出询问，请按以下方式联系</w:t>
      </w:r>
      <w:bookmarkEnd w:id="20"/>
    </w:p>
    <w:p w14:paraId="54239A5D">
      <w:pPr>
        <w:spacing w:line="360" w:lineRule="auto"/>
        <w:ind w:firstLine="435"/>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1B6E321">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2A7E17C">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2609561">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5FCD185">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B3CCB9D">
      <w:pPr>
        <w:spacing w:line="360" w:lineRule="auto"/>
        <w:ind w:firstLine="437"/>
        <w:outlineLvl w:val="9"/>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3E16826C">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87ABD75">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CBDD0AE">
      <w:pPr>
        <w:spacing w:line="360" w:lineRule="auto"/>
        <w:ind w:firstLine="435"/>
        <w:rPr>
          <w:highlight w:val="none"/>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F2B32E1">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3922BEA">
      <w:pPr>
        <w:spacing w:line="360" w:lineRule="auto"/>
        <w:ind w:firstLine="437"/>
        <w:outlineLvl w:val="9"/>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555D5E56">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DCA377A">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4B5F3D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ascii="宋体" w:hAnsi="宋体" w:eastAsia="宋体"/>
          <w:color w:val="auto"/>
          <w:sz w:val="24"/>
          <w:szCs w:val="18"/>
          <w:highlight w:val="none"/>
        </w:rPr>
        <w:br w:type="page"/>
      </w:r>
    </w:p>
    <w:p w14:paraId="7FB4C75E">
      <w:pPr>
        <w:spacing w:line="360" w:lineRule="auto"/>
        <w:jc w:val="center"/>
        <w:outlineLvl w:val="0"/>
        <w:rPr>
          <w:rFonts w:asciiTheme="minorEastAsia" w:hAnsiTheme="minorEastAsia" w:eastAsiaTheme="minorEastAsia"/>
          <w:b/>
          <w:color w:val="auto"/>
          <w:sz w:val="28"/>
          <w:highlight w:val="none"/>
        </w:rPr>
      </w:pPr>
      <w:bookmarkStart w:id="21" w:name="_Toc2189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1"/>
    </w:p>
    <w:p w14:paraId="643830D7">
      <w:pPr>
        <w:spacing w:line="360" w:lineRule="auto"/>
        <w:jc w:val="center"/>
        <w:outlineLvl w:val="1"/>
        <w:rPr>
          <w:rFonts w:asciiTheme="minorEastAsia" w:hAnsiTheme="minorEastAsia" w:eastAsiaTheme="minorEastAsia"/>
          <w:b/>
          <w:color w:val="auto"/>
          <w:sz w:val="24"/>
          <w:highlight w:val="none"/>
        </w:rPr>
      </w:pPr>
      <w:bookmarkStart w:id="22" w:name="_Toc25752"/>
      <w:bookmarkStart w:id="23" w:name="_Toc2812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2"/>
      <w:bookmarkEnd w:id="23"/>
    </w:p>
    <w:p w14:paraId="52415916">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1"/>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7382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A44B06B">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44754C73">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39127C22">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D6A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6A0BE6E4">
            <w:pPr>
              <w:pStyle w:val="3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228" w:type="dxa"/>
            <w:vAlign w:val="center"/>
          </w:tcPr>
          <w:p w14:paraId="37AA2209">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75" w:type="dxa"/>
            <w:vAlign w:val="center"/>
          </w:tcPr>
          <w:p w14:paraId="1AB1C9D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ascii="宋体" w:hAnsi="宋体" w:eastAsia="宋体"/>
                <w:bCs/>
                <w:color w:val="auto"/>
                <w:sz w:val="24"/>
                <w:szCs w:val="24"/>
                <w:highlight w:val="none"/>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04195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DFB6A5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C4E378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D142B2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49A0362">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49D1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656EDBE">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6.1</w:t>
            </w:r>
          </w:p>
        </w:tc>
        <w:tc>
          <w:tcPr>
            <w:tcW w:w="1160" w:type="pct"/>
            <w:vAlign w:val="center"/>
          </w:tcPr>
          <w:p w14:paraId="5B49433D">
            <w:pPr>
              <w:pStyle w:val="29"/>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38DFF3DE">
            <w:pPr>
              <w:pStyle w:val="29"/>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5AA8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0EED9FE8">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60" w:type="pct"/>
            <w:vAlign w:val="center"/>
          </w:tcPr>
          <w:p w14:paraId="22ED3134">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2491FB9B">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ascii="宋体" w:hAnsi="宋体" w:eastAsia="宋体"/>
                <w:b w:val="0"/>
                <w:color w:val="auto"/>
                <w:sz w:val="24"/>
                <w:highlight w:val="none"/>
              </w:rPr>
              <w:t>不分包     □分为  个包</w:t>
            </w:r>
          </w:p>
          <w:p w14:paraId="73BED40E">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w:t>
            </w:r>
            <w:r>
              <w:rPr>
                <w:rFonts w:hint="eastAsia" w:ascii="宋体" w:hAnsi="宋体" w:eastAsia="宋体"/>
                <w:b w:val="0"/>
                <w:color w:val="auto"/>
                <w:sz w:val="24"/>
                <w:highlight w:val="none"/>
              </w:rPr>
              <w:t>谈判</w:t>
            </w:r>
            <w:r>
              <w:rPr>
                <w:rFonts w:hint="eastAsia" w:ascii="宋体" w:hAnsi="宋体" w:eastAsia="宋体"/>
                <w:b w:val="0"/>
                <w:bCs w:val="0"/>
                <w:color w:val="auto"/>
                <w:sz w:val="24"/>
                <w:szCs w:val="24"/>
                <w:highlight w:val="none"/>
              </w:rPr>
              <w:t>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A6D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2" w:type="pct"/>
            <w:vAlign w:val="center"/>
          </w:tcPr>
          <w:p w14:paraId="23F357BC">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w:t>
            </w:r>
            <w:r>
              <w:rPr>
                <w:rFonts w:ascii="宋体" w:hAnsi="宋体" w:eastAsia="宋体"/>
                <w:bCs/>
                <w:color w:val="auto"/>
                <w:kern w:val="2"/>
                <w:highlight w:val="none"/>
              </w:rPr>
              <w:t>.1</w:t>
            </w:r>
          </w:p>
        </w:tc>
        <w:tc>
          <w:tcPr>
            <w:tcW w:w="1160" w:type="pct"/>
            <w:vAlign w:val="center"/>
          </w:tcPr>
          <w:p w14:paraId="2E18DA3A">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谈判保证金</w:t>
            </w:r>
          </w:p>
        </w:tc>
        <w:tc>
          <w:tcPr>
            <w:tcW w:w="3267" w:type="pct"/>
            <w:vAlign w:val="center"/>
          </w:tcPr>
          <w:p w14:paraId="6388AE3D">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6091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EE4D6C5">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1545E11A">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谈判有效期</w:t>
            </w:r>
          </w:p>
        </w:tc>
        <w:tc>
          <w:tcPr>
            <w:tcW w:w="3267" w:type="pct"/>
            <w:vAlign w:val="center"/>
          </w:tcPr>
          <w:p w14:paraId="4A391D0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017A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5CED1B4">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p>
        </w:tc>
        <w:tc>
          <w:tcPr>
            <w:tcW w:w="1160" w:type="pct"/>
            <w:vAlign w:val="center"/>
          </w:tcPr>
          <w:p w14:paraId="17D2B21B">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15AB850E">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rPr>
              <w:t>分钟内</w:t>
            </w:r>
          </w:p>
        </w:tc>
      </w:tr>
      <w:tr w14:paraId="1ECA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CE175E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w:t>
            </w:r>
            <w:r>
              <w:rPr>
                <w:rFonts w:hint="eastAsia" w:ascii="宋体" w:hAnsi="宋体" w:eastAsia="宋体"/>
                <w:bCs/>
                <w:color w:val="auto"/>
                <w:kern w:val="2"/>
                <w:highlight w:val="none"/>
              </w:rPr>
              <w:t>.3</w:t>
            </w:r>
          </w:p>
        </w:tc>
        <w:tc>
          <w:tcPr>
            <w:tcW w:w="1160" w:type="pct"/>
            <w:vAlign w:val="center"/>
          </w:tcPr>
          <w:p w14:paraId="238092E2">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5AF69409">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最低评标价法</w:t>
            </w:r>
          </w:p>
        </w:tc>
      </w:tr>
      <w:tr w14:paraId="5851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89BC42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w:t>
            </w:r>
            <w:r>
              <w:rPr>
                <w:rFonts w:hint="eastAsia" w:ascii="宋体" w:hAnsi="宋体" w:eastAsia="宋体"/>
                <w:bCs/>
                <w:color w:val="auto"/>
                <w:kern w:val="2"/>
                <w:highlight w:val="none"/>
              </w:rPr>
              <w:t>4</w:t>
            </w:r>
          </w:p>
        </w:tc>
        <w:tc>
          <w:tcPr>
            <w:tcW w:w="1160" w:type="pct"/>
            <w:vAlign w:val="center"/>
          </w:tcPr>
          <w:p w14:paraId="55C22CC2">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69C26961">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67" w:type="pct"/>
            <w:vAlign w:val="center"/>
          </w:tcPr>
          <w:p w14:paraId="403F1F66">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357A3ECA">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315E5937">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38EBCEF7">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51A3030B">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F9D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158137F">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17.5</w:t>
            </w:r>
          </w:p>
        </w:tc>
        <w:tc>
          <w:tcPr>
            <w:tcW w:w="2032" w:type="dxa"/>
            <w:vAlign w:val="center"/>
          </w:tcPr>
          <w:p w14:paraId="63CF2A2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b w:val="0"/>
                <w:bCs w:val="0"/>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b w:val="0"/>
                <w:bCs w:val="0"/>
                <w:i/>
                <w:iCs/>
                <w:color w:val="FF0000"/>
                <w:sz w:val="24"/>
                <w:highlight w:val="none"/>
                <w:lang w:val="en-US" w:eastAsia="zh-CN"/>
              </w:rPr>
              <w:t>）</w:t>
            </w:r>
          </w:p>
        </w:tc>
        <w:tc>
          <w:tcPr>
            <w:tcW w:w="5722" w:type="dxa"/>
            <w:vAlign w:val="center"/>
          </w:tcPr>
          <w:p w14:paraId="4652A06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3C42CA3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（2）项目或者采购包中含有多种产品的，符合本国产品标准的产品成本之和占该供应商提供的全部产品成本之和的比例≥80%，所有产品价格扣除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7321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596F4E7E">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60" w:type="pct"/>
            <w:vMerge w:val="restart"/>
            <w:vAlign w:val="center"/>
          </w:tcPr>
          <w:p w14:paraId="43B866C6">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确定成交候选人和成交供应商</w:t>
            </w:r>
          </w:p>
        </w:tc>
        <w:tc>
          <w:tcPr>
            <w:tcW w:w="3267" w:type="pct"/>
            <w:vAlign w:val="center"/>
          </w:tcPr>
          <w:p w14:paraId="594FFC3E">
            <w:pPr>
              <w:pStyle w:val="2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谈判小组推荐成交候选人的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32C7F7DD">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87C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13C594F3">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p>
        </w:tc>
        <w:tc>
          <w:tcPr>
            <w:tcW w:w="1160" w:type="pct"/>
            <w:vMerge w:val="continue"/>
            <w:vAlign w:val="center"/>
          </w:tcPr>
          <w:p w14:paraId="5F7B42CE">
            <w:pPr>
              <w:pStyle w:val="29"/>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000A716E">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586FECE3">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□采购人委托谈判小组确定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3D54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00A765B">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150809F9">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val="en-US" w:eastAsia="zh-CN"/>
              </w:rPr>
              <w:t>成交</w:t>
            </w:r>
            <w:r>
              <w:rPr>
                <w:rFonts w:hint="eastAsia" w:ascii="宋体" w:hAnsi="宋体" w:eastAsia="宋体"/>
                <w:b w:val="0"/>
                <w:color w:val="auto"/>
                <w:sz w:val="24"/>
                <w:highlight w:val="none"/>
              </w:rPr>
              <w:t>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67" w:type="pct"/>
            <w:vAlign w:val="center"/>
          </w:tcPr>
          <w:p w14:paraId="0FAA621C">
            <w:pPr>
              <w:pStyle w:val="2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487EE7A1">
            <w:pPr>
              <w:pStyle w:val="29"/>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54F5D985">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color w:val="auto"/>
                <w:sz w:val="24"/>
                <w:highlight w:val="none"/>
                <w:u w:val="none"/>
                <w:lang w:eastAsia="zh-CN"/>
              </w:rPr>
              <w:t>；</w:t>
            </w:r>
          </w:p>
          <w:p w14:paraId="2B827520">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singl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FF0000"/>
                <w:sz w:val="24"/>
                <w:szCs w:val="20"/>
                <w:highlight w:val="none"/>
                <w:u w:val="single"/>
                <w:lang w:eastAsia="zh-CN"/>
              </w:rPr>
              <w:t>（</w:t>
            </w:r>
            <w:r>
              <w:rPr>
                <w:rFonts w:hint="eastAsia" w:ascii="宋体" w:hAnsi="宋体" w:eastAsia="宋体" w:cs="@仿宋_GB2312"/>
                <w:b w:val="0"/>
                <w:bCs w:val="0"/>
                <w:i/>
                <w:iCs/>
                <w:color w:val="FF0000"/>
                <w:sz w:val="24"/>
                <w:szCs w:val="20"/>
                <w:highlight w:val="none"/>
                <w:u w:val="single"/>
                <w:lang w:val="en-US" w:eastAsia="zh-CN"/>
              </w:rPr>
              <w:t>如有</w:t>
            </w:r>
            <w:r>
              <w:rPr>
                <w:rFonts w:hint="eastAsia" w:ascii="宋体" w:hAnsi="宋体" w:eastAsia="宋体" w:cs="@仿宋_GB2312"/>
                <w:b w:val="0"/>
                <w:bCs w:val="0"/>
                <w:i/>
                <w:iCs/>
                <w:color w:val="FF0000"/>
                <w:sz w:val="24"/>
                <w:szCs w:val="20"/>
                <w:highlight w:val="none"/>
                <w:u w:val="single"/>
                <w:lang w:eastAsia="zh-CN"/>
              </w:rPr>
              <w:t>）</w:t>
            </w:r>
          </w:p>
          <w:p w14:paraId="19543412">
            <w:pPr>
              <w:pStyle w:val="29"/>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3B4C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97313BE">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23</w:t>
            </w:r>
            <w:r>
              <w:rPr>
                <w:rFonts w:ascii="宋体" w:hAnsi="宋体" w:eastAsia="宋体"/>
                <w:bCs/>
                <w:color w:val="auto"/>
                <w:kern w:val="2"/>
                <w:highlight w:val="none"/>
              </w:rPr>
              <w:t>.1</w:t>
            </w:r>
          </w:p>
        </w:tc>
        <w:tc>
          <w:tcPr>
            <w:tcW w:w="1160" w:type="pct"/>
            <w:vAlign w:val="center"/>
          </w:tcPr>
          <w:p w14:paraId="6E32DCD5">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473B06B1">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□数据电文</w:t>
            </w:r>
          </w:p>
        </w:tc>
      </w:tr>
      <w:tr w14:paraId="2E18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72" w:type="pct"/>
            <w:vAlign w:val="center"/>
          </w:tcPr>
          <w:p w14:paraId="14EFCA03">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cs="宋体"/>
                <w:b w:val="0"/>
                <w:bCs/>
                <w:color w:val="auto"/>
                <w:sz w:val="24"/>
                <w:szCs w:val="24"/>
                <w:highlight w:val="none"/>
                <w:lang w:val="en-US" w:eastAsia="zh-CN"/>
              </w:rPr>
              <w:t>24.1</w:t>
            </w:r>
          </w:p>
        </w:tc>
        <w:tc>
          <w:tcPr>
            <w:tcW w:w="1160" w:type="pct"/>
            <w:vAlign w:val="center"/>
          </w:tcPr>
          <w:p w14:paraId="7CCD7A71">
            <w:pPr>
              <w:pStyle w:val="2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cs="宋体"/>
                <w:b w:val="0"/>
                <w:bCs/>
                <w:color w:val="auto"/>
                <w:sz w:val="24"/>
                <w:szCs w:val="24"/>
                <w:highlight w:val="none"/>
                <w:lang w:val="en-US" w:eastAsia="zh-CN"/>
              </w:rPr>
              <w:t>告知谈判结果的形式</w:t>
            </w:r>
          </w:p>
        </w:tc>
        <w:tc>
          <w:tcPr>
            <w:tcW w:w="3267" w:type="pct"/>
            <w:vAlign w:val="center"/>
          </w:tcPr>
          <w:p w14:paraId="0DBCEEB0">
            <w:pPr>
              <w:pStyle w:val="29"/>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highlight w:val="none"/>
                <w:lang w:val="en-US" w:eastAsia="zh-CN"/>
              </w:rPr>
              <w:t>系统查看</w:t>
            </w:r>
          </w:p>
          <w:p w14:paraId="46327259">
            <w:pPr>
              <w:pStyle w:val="2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谈判现场告知</w:t>
            </w:r>
          </w:p>
          <w:p w14:paraId="2A8A0DED">
            <w:pPr>
              <w:pStyle w:val="29"/>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Cs/>
                <w:color w:val="auto"/>
                <w:kern w:val="0"/>
                <w:sz w:val="24"/>
                <w:szCs w:val="28"/>
                <w:highlight w:val="none"/>
                <w:u w:val="single"/>
              </w:rPr>
              <w:t xml:space="preserve">              </w:t>
            </w:r>
          </w:p>
        </w:tc>
      </w:tr>
      <w:tr w14:paraId="46DB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E0E99A0">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1A33D72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1A88B2C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75F905F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6D654B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E5795A8">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030C873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B0E2A9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2FC129FA">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6D2B731E">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92763D0">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50F9F123">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6B963A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52BF6ED">
            <w:pPr>
              <w:pStyle w:val="29"/>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2B26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E316B86">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58801999">
            <w:pPr>
              <w:pStyle w:val="29"/>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代理费用</w:t>
            </w:r>
          </w:p>
        </w:tc>
        <w:tc>
          <w:tcPr>
            <w:tcW w:w="3267" w:type="pct"/>
            <w:vAlign w:val="center"/>
          </w:tcPr>
          <w:p w14:paraId="5E993E41">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highlight w:val="none"/>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spacing w:val="14"/>
                <w:sz w:val="24"/>
                <w:szCs w:val="24"/>
                <w:highlight w:val="none"/>
                <w:lang w:val="en-US" w:eastAsia="zh-CN"/>
              </w:rPr>
              <w:t>供应商</w:t>
            </w:r>
          </w:p>
          <w:p w14:paraId="270246E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18251F2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highlight w:val="none"/>
                <w:u w:val="single" w:color="auto"/>
              </w:rPr>
              <w:t xml:space="preserve">           </w:t>
            </w:r>
          </w:p>
        </w:tc>
      </w:tr>
      <w:tr w14:paraId="057C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CD13853">
            <w:pPr>
              <w:pStyle w:val="30"/>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7E33A68A">
            <w:pPr>
              <w:pStyle w:val="2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5DB05C9A">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10FCB7E8">
            <w:pPr>
              <w:pStyle w:val="2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6AA1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8DD0A99">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2C84460F">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3C31AEA3">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p>
          <w:p w14:paraId="4F063338">
            <w:pPr>
              <w:pStyle w:val="29"/>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w:t>
            </w:r>
          </w:p>
          <w:p w14:paraId="4266F43A">
            <w:pPr>
              <w:pStyle w:val="29"/>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rPr>
              <w:t xml:space="preserve">              </w:t>
            </w:r>
          </w:p>
          <w:p w14:paraId="008EFC1F">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 xml:space="preserve">              </w:t>
            </w:r>
          </w:p>
        </w:tc>
      </w:tr>
      <w:tr w14:paraId="023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CA744EB">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w:t>
            </w:r>
          </w:p>
        </w:tc>
        <w:tc>
          <w:tcPr>
            <w:tcW w:w="1160" w:type="pct"/>
            <w:vAlign w:val="center"/>
          </w:tcPr>
          <w:p w14:paraId="513228D0">
            <w:pPr>
              <w:pStyle w:val="29"/>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其他内容</w:t>
            </w:r>
          </w:p>
        </w:tc>
        <w:tc>
          <w:tcPr>
            <w:tcW w:w="3267" w:type="pct"/>
            <w:vAlign w:val="center"/>
          </w:tcPr>
          <w:p w14:paraId="718C588D">
            <w:pPr>
              <w:pStyle w:val="29"/>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7B39DDF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文件的各个组成文件应互为解释，互为说明；</w:t>
            </w:r>
          </w:p>
          <w:p w14:paraId="7C1A80E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5597C2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61A64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433CEF2F">
            <w:pPr>
              <w:pStyle w:val="29"/>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61401267">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015C5400">
            <w:pPr>
              <w:pStyle w:val="29"/>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p w14:paraId="0C28A71C">
            <w:pPr>
              <w:pStyle w:val="29"/>
              <w:widowControl w:val="0"/>
              <w:numPr>
                <w:ilvl w:val="0"/>
                <w:numId w:val="0"/>
              </w:numPr>
              <w:spacing w:before="0" w:beforeAutospacing="0" w:after="0" w:afterAutospacing="0" w:line="360" w:lineRule="auto"/>
              <w:ind w:left="0" w:leftChars="0" w:firstLine="0" w:firstLineChars="0"/>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cs="@仿宋_GB2312"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bl>
    <w:p w14:paraId="16668ADC">
      <w:pPr>
        <w:spacing w:line="360" w:lineRule="auto"/>
        <w:jc w:val="center"/>
        <w:outlineLvl w:val="1"/>
        <w:rPr>
          <w:rFonts w:ascii="宋体" w:hAnsi="宋体" w:eastAsia="宋体"/>
          <w:color w:val="auto"/>
          <w:sz w:val="24"/>
          <w:highlight w:val="none"/>
        </w:rPr>
      </w:pPr>
      <w:r>
        <w:rPr>
          <w:rFonts w:asciiTheme="minorEastAsia" w:hAnsiTheme="minorEastAsia" w:eastAsiaTheme="minorEastAsia"/>
          <w:b/>
          <w:color w:val="auto"/>
          <w:sz w:val="28"/>
          <w:highlight w:val="none"/>
        </w:rPr>
        <w:br w:type="page"/>
      </w:r>
      <w:bookmarkStart w:id="24" w:name="_Toc11602"/>
      <w:bookmarkStart w:id="25" w:name="_Toc1915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4"/>
      <w:bookmarkEnd w:id="25"/>
    </w:p>
    <w:p w14:paraId="101F93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color w:val="auto"/>
          <w:highlight w:val="none"/>
        </w:rPr>
        <w:t xml:space="preserve"> </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343DC7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4F90F4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1080C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bookmarkStart w:id="26" w:name="_Hlk60264251"/>
      <w:r>
        <w:rPr>
          <w:rFonts w:ascii="宋体" w:hAnsi="宋体" w:eastAsia="宋体"/>
          <w:color w:val="auto"/>
          <w:sz w:val="24"/>
          <w:highlight w:val="none"/>
        </w:rPr>
        <w:t>本项目的</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须满足以下条件：</w:t>
      </w:r>
    </w:p>
    <w:p w14:paraId="7728D2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A0DAC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谈判</w:t>
      </w:r>
      <w:r>
        <w:rPr>
          <w:rFonts w:ascii="宋体" w:hAnsi="宋体" w:eastAsia="宋体"/>
          <w:color w:val="auto"/>
          <w:sz w:val="24"/>
          <w:highlight w:val="none"/>
        </w:rPr>
        <w:t>文件。</w:t>
      </w:r>
    </w:p>
    <w:p w14:paraId="38E2CA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059CB4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bookmarkEnd w:id="26"/>
    <w:p w14:paraId="0CC9934E">
      <w:pPr>
        <w:spacing w:line="360" w:lineRule="auto"/>
        <w:ind w:firstLine="435"/>
        <w:rPr>
          <w:rFonts w:ascii="宋体" w:hAnsi="宋体" w:eastAsia="宋体"/>
          <w:color w:val="auto"/>
          <w:sz w:val="24"/>
          <w:highlight w:val="none"/>
        </w:rPr>
      </w:pPr>
      <w:bookmarkStart w:id="27" w:name="_Hlk60611047"/>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若竞争性谈判公告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p>
    <w:bookmarkEnd w:id="27"/>
    <w:p w14:paraId="38C55D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两个以上供应商可以组成一个谈判联合体，以一个供应商的身份谈判</w:t>
      </w:r>
      <w:r>
        <w:rPr>
          <w:rFonts w:ascii="宋体" w:hAnsi="宋体" w:eastAsia="宋体"/>
          <w:color w:val="auto"/>
          <w:sz w:val="24"/>
          <w:highlight w:val="none"/>
        </w:rPr>
        <w:t>。</w:t>
      </w:r>
      <w:r>
        <w:rPr>
          <w:rFonts w:hint="eastAsia" w:ascii="宋体" w:hAnsi="宋体" w:eastAsia="宋体"/>
          <w:color w:val="auto"/>
          <w:sz w:val="24"/>
          <w:highlight w:val="none"/>
        </w:rPr>
        <w:t>联合体</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的，</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文件获取手续由联合体中任一成员单位办理均可。</w:t>
      </w:r>
    </w:p>
    <w:p w14:paraId="780BD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600710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4FD533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21F77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1BB0EB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797B9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6E75BB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.8对联合体参加谈判的其他资格要求见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6B0A365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25ECBF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14:paraId="53D90C5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7C57E1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14:paraId="6548771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55A81F7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673D8F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.1谈判文件包括下列内容：</w:t>
      </w:r>
    </w:p>
    <w:p w14:paraId="7455A63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4FD7338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904E97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8A9AF7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BF2EBB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B5FCAF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0DA5863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B7293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2569EE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提供样品。仅凭书面方式不能准确描述采购需求，或者需要对样品进行主观判断以确认是否满足采购需求等特殊情况除外。</w:t>
      </w:r>
    </w:p>
    <w:p w14:paraId="70492F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如需提供样品，对样品相关要求见采购需求，对样品的评审方法及评审标准见谈判文件第四章。</w:t>
      </w:r>
    </w:p>
    <w:p w14:paraId="2C110B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5F7532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7E6CC2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6037D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8" w:name="_Hlk16458572"/>
      <w:r>
        <w:rPr>
          <w:rFonts w:hint="eastAsia" w:ascii="宋体" w:hAnsi="宋体" w:eastAsia="宋体"/>
          <w:color w:val="auto"/>
          <w:sz w:val="24"/>
          <w:szCs w:val="18"/>
          <w:highlight w:val="none"/>
        </w:rPr>
        <w:t>安徽省政府采购网</w:t>
      </w:r>
      <w:bookmarkEnd w:id="28"/>
      <w:r>
        <w:rPr>
          <w:rFonts w:hint="eastAsia" w:ascii="宋体" w:hAnsi="宋体" w:eastAsia="宋体"/>
          <w:color w:val="auto"/>
          <w:sz w:val="24"/>
          <w:szCs w:val="18"/>
          <w:highlight w:val="none"/>
          <w:lang w:val="en-US" w:eastAsia="zh-CN"/>
        </w:rPr>
        <w:t>以</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val="0"/>
          <w:iCs/>
          <w:color w:val="auto"/>
          <w:sz w:val="24"/>
          <w:highlight w:val="none"/>
        </w:rPr>
        <w:t>。</w:t>
      </w:r>
    </w:p>
    <w:p w14:paraId="479E282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4D97F1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5FE3DE7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22931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无论谈判文件中是否要求，供应商所投货物及伴随的服务和工程均应符合国家强制性标准。</w:t>
      </w:r>
    </w:p>
    <w:p w14:paraId="2A8D52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328159C0">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8748E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lang w:val="en-US" w:eastAsia="zh-CN"/>
        </w:rPr>
        <w:t>本项目</w:t>
      </w:r>
      <w:r>
        <w:rPr>
          <w:rFonts w:ascii="宋体" w:hAnsi="宋体" w:eastAsia="宋体"/>
          <w:color w:val="auto"/>
          <w:sz w:val="24"/>
          <w:highlight w:val="none"/>
        </w:rPr>
        <w:t>响应文件格式的相关内容。</w:t>
      </w:r>
    </w:p>
    <w:p w14:paraId="76F6BD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9" w:name="_Hlk11703583"/>
      <w:r>
        <w:rPr>
          <w:rFonts w:hint="eastAsia" w:asciiTheme="minorEastAsia" w:hAnsiTheme="minorEastAsia" w:eastAsiaTheme="minorEastAsia"/>
          <w:color w:val="auto"/>
          <w:sz w:val="24"/>
          <w:highlight w:val="none"/>
        </w:rPr>
        <w:t>。</w:t>
      </w:r>
    </w:p>
    <w:bookmarkEnd w:id="29"/>
    <w:p w14:paraId="21E9A4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05C862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748BD5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除谈判文件另有规定外，</w:t>
      </w:r>
      <w:r>
        <w:rPr>
          <w:rFonts w:hint="eastAsia" w:asciiTheme="minorEastAsia" w:hAnsiTheme="minorEastAsia" w:eastAsiaTheme="minorEastAsia"/>
          <w:color w:val="auto"/>
          <w:sz w:val="24"/>
          <w:highlight w:val="none"/>
        </w:rPr>
        <w:t>所有内容均应以人民币报价，供应商的谈判报价应遵守《中华人民共和国价格法》。</w:t>
      </w:r>
    </w:p>
    <w:p w14:paraId="0C9E63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A16B8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DFD6F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6AB8C7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2641AA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.1本项目不收取谈判保证金。</w:t>
      </w:r>
    </w:p>
    <w:p w14:paraId="3036E3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08E4B2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16B73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503A1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21BA69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3A6AB7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3BA2F501">
      <w:pPr>
        <w:spacing w:line="360" w:lineRule="auto"/>
        <w:ind w:firstLine="435"/>
        <w:rPr>
          <w:rFonts w:hint="default" w:asciiTheme="minorEastAsia" w:hAnsiTheme="minorEastAsia" w:eastAsiaTheme="minorEastAsia"/>
          <w:color w:val="auto"/>
          <w:sz w:val="24"/>
          <w:highlight w:val="none"/>
          <w:lang w:val="en-US"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14:paraId="29C5EB5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但属于谈判小组在评审中发现的计算错误并进行核实的修改、按照谈判文件的变动情况和谈判小组的要求重新提交响应文件的，不在此列。</w:t>
      </w:r>
    </w:p>
    <w:p w14:paraId="58FB801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36395F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单数组成，谈判小组及其成员应当依照政府采购的有关规定履行相关职责和义务。</w:t>
      </w:r>
    </w:p>
    <w:p w14:paraId="5CBC2F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2B82BF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.3谈判小组应当从质量和服务均能满足谈判文件实质性响应要求的供应商中，按照评审办法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3954067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61A6F3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规定的时间和地点组织谈判。</w:t>
      </w:r>
    </w:p>
    <w:p w14:paraId="029152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2竞争性谈判采用最低评标价法评审。</w:t>
      </w:r>
    </w:p>
    <w:p w14:paraId="6B838F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最低评标价法，是指响应文件满足谈判文件全部实质性要求且最后报价最低的供应商为成交候选人的评标方法。</w:t>
      </w:r>
    </w:p>
    <w:p w14:paraId="0862BF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.3谈判小组将按照谈判文件规定的评审方法和标准对供应商独立进行评审。评审程序如下：</w:t>
      </w:r>
    </w:p>
    <w:p w14:paraId="422443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.3.1初审。谈判小组对供应商必须满足和实质性响应的内容进行评审，供应商未实质性响应谈判文件要求导致响应无效的，谈判小组将以书面询标的方式告知有关供应商。</w:t>
      </w:r>
    </w:p>
    <w:p w14:paraId="1F0A873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38BB10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F7D8AE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48884E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.3.2谈判。初审合格后，谈判小组将按网上加密电子响应文件提交顺序集中与单一供应商分别进行谈判，并给予所有参加谈判的供应商平等的谈判机会。</w:t>
      </w:r>
    </w:p>
    <w:p w14:paraId="64928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15C661CF">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val="0"/>
          <w:bCs w:val="0"/>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谈判小组进行异常低价响应审查。</w:t>
      </w:r>
    </w:p>
    <w:p w14:paraId="2117BE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7889C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w:t>
      </w:r>
    </w:p>
    <w:p w14:paraId="271087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718D22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02F696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5086D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p>
    <w:p w14:paraId="2F63E23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5E29EE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60D48D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4DA98F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54F1B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F9DFE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D5658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1A6A794">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836E412">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0D1D221F">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而无法接受谈判小组询标的，供应商自行承担相关风险。</w:t>
      </w:r>
    </w:p>
    <w:p w14:paraId="48E7B59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5EB59C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719EFD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6E3BE1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20C4D6B6">
      <w:pPr>
        <w:spacing w:line="360" w:lineRule="auto"/>
        <w:ind w:firstLine="435"/>
        <w:rPr>
          <w:rFonts w:asciiTheme="majorEastAsia" w:hAnsiTheme="majorEastAsia" w:eastAsiaTheme="majorEastAsia"/>
          <w:color w:val="auto"/>
          <w:sz w:val="24"/>
          <w:highlight w:val="none"/>
        </w:rPr>
      </w:pPr>
      <w:bookmarkStart w:id="30" w:name="_Hlk6061112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281A194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087638B2">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p>
    <w:bookmarkEnd w:id="30"/>
    <w:p w14:paraId="33E0DB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6532FD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.1如一个分包内只有一种产品，不同供应商所投产品为同一品牌同一型号的，提供相同品牌</w:t>
      </w:r>
      <w:r>
        <w:rPr>
          <w:rFonts w:hint="eastAsia" w:ascii="宋体" w:hAnsi="宋体" w:eastAsia="宋体"/>
          <w:color w:val="auto"/>
          <w:sz w:val="24"/>
          <w:highlight w:val="none"/>
        </w:rPr>
        <w:t>相同型号</w:t>
      </w:r>
      <w:r>
        <w:rPr>
          <w:rFonts w:hint="eastAsia" w:asciiTheme="minorEastAsia" w:hAnsiTheme="minorEastAsia" w:eastAsiaTheme="minorEastAsia"/>
          <w:color w:val="auto"/>
          <w:sz w:val="24"/>
          <w:highlight w:val="none"/>
        </w:rPr>
        <w:t>产品的不同供应商，以其通过初审</w:t>
      </w:r>
      <w:r>
        <w:rPr>
          <w:rFonts w:hint="eastAsia" w:asciiTheme="minorEastAsia" w:hAnsiTheme="minorEastAsia" w:eastAsiaTheme="minorEastAsia"/>
          <w:sz w:val="24"/>
          <w:highlight w:val="none"/>
          <w:lang w:eastAsia="zh-CN"/>
        </w:rPr>
        <w:t>、异常低价响应审查</w:t>
      </w:r>
      <w:r>
        <w:rPr>
          <w:rFonts w:hint="eastAsia" w:asciiTheme="minorEastAsia" w:hAnsiTheme="minorEastAsia" w:eastAsiaTheme="minorEastAsia"/>
          <w:color w:val="auto"/>
          <w:sz w:val="24"/>
          <w:highlight w:val="none"/>
        </w:rPr>
        <w:t>且最后报价最低的供应商获得成交候选人推荐资格；最后报价相同的，则所投产品为节能产品、环境标志产品、不发达地区或少数民族地区产品者优先；最后报价相同且所投产品同为节能产品、环境标志产品、不发达地区或少数民族地区产品的，则由谈判小组采取随机抽取方式确定。</w:t>
      </w:r>
    </w:p>
    <w:p w14:paraId="6A1128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.2如一个分包内包含多种产品的，采购人或采购代理机构将在</w:t>
      </w:r>
      <w:r>
        <w:rPr>
          <w:rFonts w:hint="eastAsia" w:asciiTheme="minorEastAsia" w:hAnsiTheme="minorEastAsia" w:eastAsiaTheme="minorEastAsia"/>
          <w:color w:val="auto"/>
          <w:sz w:val="24"/>
          <w:highlight w:val="none"/>
          <w:lang w:val="en-US" w:eastAsia="zh-CN"/>
        </w:rPr>
        <w:t>采购需求</w:t>
      </w:r>
      <w:r>
        <w:rPr>
          <w:rFonts w:hint="eastAsia" w:asciiTheme="minorEastAsia" w:hAnsiTheme="minorEastAsia" w:eastAsiaTheme="minorEastAsia"/>
          <w:color w:val="auto"/>
          <w:sz w:val="24"/>
          <w:highlight w:val="none"/>
        </w:rPr>
        <w:t>中载明核心产品，多家供应商提供的核心产品品牌型号相同的，按第</w:t>
      </w:r>
      <w:r>
        <w:rPr>
          <w:rFonts w:hint="eastAsia" w:asciiTheme="minorEastAsia" w:hAnsiTheme="minorEastAsia" w:eastAsiaTheme="minorEastAsia"/>
          <w:color w:val="auto"/>
          <w:sz w:val="24"/>
          <w:highlight w:val="none"/>
          <w:lang w:val="en-US" w:eastAsia="zh-CN"/>
        </w:rPr>
        <w:t>18.1</w:t>
      </w:r>
      <w:r>
        <w:rPr>
          <w:rFonts w:hint="eastAsia" w:asciiTheme="minorEastAsia" w:hAnsiTheme="minorEastAsia" w:eastAsiaTheme="minorEastAsia"/>
          <w:color w:val="auto"/>
          <w:sz w:val="24"/>
          <w:highlight w:val="none"/>
        </w:rPr>
        <w:t>款规定处理。</w:t>
      </w:r>
    </w:p>
    <w:p w14:paraId="0E0281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w:t>
      </w:r>
    </w:p>
    <w:p w14:paraId="092B46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29D60B3C">
      <w:pPr>
        <w:spacing w:line="360" w:lineRule="auto"/>
        <w:ind w:firstLine="470" w:firstLineChars="196"/>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71229C72">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2693A8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A2CEDF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.1评审将在严格保密的情况下进行。</w:t>
      </w:r>
    </w:p>
    <w:p w14:paraId="4F85A3D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50AE607">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4FD790E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68D564C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15E7638">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.成交通知书</w:t>
      </w:r>
    </w:p>
    <w:p w14:paraId="0709D03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1E90744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4712008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.3成交通知书是合同的组成部分。</w:t>
      </w:r>
    </w:p>
    <w:p w14:paraId="46932A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14:paraId="79B8FCF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7A07E4D4">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14:paraId="4CEBA47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7015E3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C1CD4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02B218C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6CB914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456F33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.签订合同</w:t>
      </w:r>
    </w:p>
    <w:p w14:paraId="226E2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AC727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.2谈判文件、成交供应商的响应文件及其澄清文件等，均为签订合同的依据。</w:t>
      </w:r>
    </w:p>
    <w:p w14:paraId="170A9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3156C1A">
      <w:pPr>
        <w:spacing w:line="360" w:lineRule="auto"/>
        <w:ind w:firstLine="435"/>
        <w:rPr>
          <w:rFonts w:ascii="宋体" w:hAnsi="宋体" w:eastAsia="宋体"/>
          <w:color w:val="auto"/>
          <w:sz w:val="24"/>
          <w:highlight w:val="none"/>
        </w:rPr>
      </w:pPr>
      <w:bookmarkStart w:id="31"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31"/>
    </w:p>
    <w:p w14:paraId="4DE9F81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.廉洁自律规定</w:t>
      </w:r>
    </w:p>
    <w:p w14:paraId="5A14A5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47E94F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7F2F104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0D4044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2AEF0F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E139F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.需要补充的其他内容</w:t>
      </w:r>
    </w:p>
    <w:p w14:paraId="7C2E2D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5680DCBA">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84BB19E">
      <w:pPr>
        <w:spacing w:line="360" w:lineRule="auto"/>
        <w:jc w:val="center"/>
        <w:outlineLvl w:val="0"/>
        <w:rPr>
          <w:rFonts w:asciiTheme="minorEastAsia" w:hAnsiTheme="minorEastAsia" w:eastAsiaTheme="minorEastAsia"/>
          <w:b/>
          <w:color w:val="auto"/>
          <w:sz w:val="28"/>
          <w:highlight w:val="none"/>
        </w:rPr>
      </w:pPr>
      <w:bookmarkStart w:id="32" w:name="_Toc25461"/>
      <w:r>
        <w:rPr>
          <w:rFonts w:hint="eastAsia" w:asciiTheme="minorEastAsia" w:hAnsiTheme="minorEastAsia" w:eastAsiaTheme="minorEastAsia"/>
          <w:b/>
          <w:color w:val="auto"/>
          <w:sz w:val="28"/>
          <w:highlight w:val="none"/>
        </w:rPr>
        <w:t>第三章  采购需求</w:t>
      </w:r>
      <w:bookmarkEnd w:id="32"/>
    </w:p>
    <w:p w14:paraId="574E3A8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CE71ECE">
      <w:pPr>
        <w:spacing w:line="360" w:lineRule="auto"/>
        <w:ind w:firstLine="480" w:firstLineChars="200"/>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w:t>
      </w:r>
      <w:r>
        <w:rPr>
          <w:rFonts w:hint="eastAsia" w:ascii="宋体" w:hAnsi="宋体" w:eastAsia="宋体"/>
          <w:color w:val="auto"/>
          <w:sz w:val="24"/>
          <w:szCs w:val="18"/>
          <w:highlight w:val="none"/>
        </w:rPr>
        <w:t>谈判</w:t>
      </w:r>
      <w:r>
        <w:rPr>
          <w:rFonts w:ascii="宋体" w:hAnsi="宋体" w:eastAsia="宋体"/>
          <w:color w:val="auto"/>
          <w:sz w:val="24"/>
          <w:szCs w:val="18"/>
          <w:highlight w:val="none"/>
        </w:rPr>
        <w:t>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602ED61E">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5956C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5036B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1B39B7">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3D4484E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053A50F9">
      <w:pPr>
        <w:spacing w:line="360" w:lineRule="auto"/>
        <w:ind w:firstLine="437"/>
        <w:outlineLvl w:val="1"/>
        <w:rPr>
          <w:rFonts w:ascii="宋体" w:hAnsi="宋体" w:eastAsia="宋体"/>
          <w:b/>
          <w:color w:val="auto"/>
          <w:sz w:val="24"/>
          <w:szCs w:val="18"/>
          <w:highlight w:val="none"/>
        </w:rPr>
      </w:pPr>
      <w:bookmarkStart w:id="33" w:name="_Toc26457"/>
      <w:bookmarkStart w:id="34" w:name="_Toc20480"/>
      <w:r>
        <w:rPr>
          <w:rFonts w:hint="eastAsia" w:ascii="宋体" w:hAnsi="宋体" w:eastAsia="宋体"/>
          <w:b/>
          <w:color w:val="auto"/>
          <w:sz w:val="24"/>
          <w:szCs w:val="18"/>
          <w:highlight w:val="none"/>
        </w:rPr>
        <w:t>一、采购需求前附表</w:t>
      </w:r>
      <w:bookmarkEnd w:id="33"/>
      <w:bookmarkEnd w:id="34"/>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30"/>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04EE1D55">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6" w:type="pct"/>
            <w:vAlign w:val="center"/>
          </w:tcPr>
          <w:p w14:paraId="79843BC2">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6" w:type="pct"/>
            <w:vAlign w:val="center"/>
          </w:tcPr>
          <w:p w14:paraId="6E190F26">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6" w:type="pct"/>
            <w:vAlign w:val="center"/>
          </w:tcPr>
          <w:p w14:paraId="727D0143">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0F88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920A03">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441C439F">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6" w:type="pct"/>
            <w:vAlign w:val="center"/>
          </w:tcPr>
          <w:p w14:paraId="6A6D4347">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2696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DD33608">
            <w:pPr>
              <w:pStyle w:val="30"/>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rPr>
              <w:t>5</w:t>
            </w:r>
          </w:p>
        </w:tc>
        <w:tc>
          <w:tcPr>
            <w:tcW w:w="1192" w:type="pct"/>
            <w:vAlign w:val="center"/>
          </w:tcPr>
          <w:p w14:paraId="069B2608">
            <w:pPr>
              <w:pStyle w:val="2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w:t>
            </w:r>
          </w:p>
        </w:tc>
        <w:tc>
          <w:tcPr>
            <w:tcW w:w="3216" w:type="pct"/>
            <w:vAlign w:val="center"/>
          </w:tcPr>
          <w:p w14:paraId="1413451E">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w:t>
            </w:r>
          </w:p>
        </w:tc>
      </w:tr>
    </w:tbl>
    <w:p w14:paraId="6AF1F5C5">
      <w:pPr>
        <w:spacing w:line="360" w:lineRule="auto"/>
        <w:ind w:firstLine="437"/>
        <w:outlineLvl w:val="1"/>
        <w:rPr>
          <w:rFonts w:ascii="宋体" w:hAnsi="宋体" w:eastAsia="宋体"/>
          <w:b/>
          <w:bCs/>
          <w:color w:val="auto"/>
          <w:sz w:val="24"/>
          <w:szCs w:val="18"/>
          <w:highlight w:val="none"/>
        </w:rPr>
      </w:pPr>
      <w:bookmarkStart w:id="35" w:name="_Toc8981"/>
      <w:bookmarkStart w:id="36" w:name="_Toc25805"/>
      <w:r>
        <w:rPr>
          <w:rFonts w:hint="eastAsia" w:ascii="宋体" w:hAnsi="宋体" w:eastAsia="宋体"/>
          <w:b/>
          <w:bCs/>
          <w:color w:val="auto"/>
          <w:sz w:val="24"/>
          <w:szCs w:val="18"/>
          <w:highlight w:val="none"/>
        </w:rPr>
        <w:t>二、货物需求</w:t>
      </w:r>
      <w:bookmarkEnd w:id="35"/>
      <w:bookmarkEnd w:id="36"/>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259"/>
        <w:gridCol w:w="2897"/>
        <w:gridCol w:w="1022"/>
        <w:gridCol w:w="717"/>
        <w:gridCol w:w="1133"/>
        <w:gridCol w:w="817"/>
      </w:tblGrid>
      <w:tr w14:paraId="6BAF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696A358B">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序号</w:t>
            </w:r>
          </w:p>
        </w:tc>
        <w:tc>
          <w:tcPr>
            <w:tcW w:w="739" w:type="pct"/>
            <w:vAlign w:val="center"/>
          </w:tcPr>
          <w:p w14:paraId="774887DE">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货物名称</w:t>
            </w:r>
          </w:p>
        </w:tc>
        <w:tc>
          <w:tcPr>
            <w:tcW w:w="1700" w:type="pct"/>
            <w:vAlign w:val="center"/>
          </w:tcPr>
          <w:p w14:paraId="77FFFDD5">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技术参数及要求</w:t>
            </w:r>
          </w:p>
        </w:tc>
        <w:tc>
          <w:tcPr>
            <w:tcW w:w="600" w:type="pct"/>
            <w:vAlign w:val="center"/>
          </w:tcPr>
          <w:p w14:paraId="1BC5C757">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数量（单位）</w:t>
            </w:r>
          </w:p>
        </w:tc>
        <w:tc>
          <w:tcPr>
            <w:tcW w:w="421" w:type="pct"/>
            <w:vAlign w:val="center"/>
          </w:tcPr>
          <w:p w14:paraId="04046501">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所属行业</w:t>
            </w:r>
          </w:p>
        </w:tc>
        <w:tc>
          <w:tcPr>
            <w:tcW w:w="665" w:type="pct"/>
            <w:vAlign w:val="center"/>
          </w:tcPr>
          <w:p w14:paraId="29976D0E">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479" w:type="pct"/>
            <w:vAlign w:val="center"/>
          </w:tcPr>
          <w:p w14:paraId="5861F9DC">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备注</w:t>
            </w:r>
          </w:p>
        </w:tc>
      </w:tr>
      <w:tr w14:paraId="15A3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93" w:type="pct"/>
            <w:vAlign w:val="center"/>
          </w:tcPr>
          <w:p w14:paraId="35BA297C">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739" w:type="pct"/>
            <w:vAlign w:val="center"/>
          </w:tcPr>
          <w:p w14:paraId="43238D85">
            <w:pPr>
              <w:spacing w:line="360" w:lineRule="auto"/>
              <w:jc w:val="center"/>
              <w:rPr>
                <w:rFonts w:asciiTheme="minorEastAsia" w:hAnsiTheme="minorEastAsia" w:eastAsiaTheme="minorEastAsia"/>
                <w:bCs/>
                <w:color w:val="auto"/>
                <w:sz w:val="24"/>
                <w:szCs w:val="24"/>
                <w:highlight w:val="none"/>
              </w:rPr>
            </w:pPr>
          </w:p>
        </w:tc>
        <w:tc>
          <w:tcPr>
            <w:tcW w:w="1700" w:type="pct"/>
            <w:vAlign w:val="center"/>
          </w:tcPr>
          <w:p w14:paraId="468D01E0">
            <w:pPr>
              <w:spacing w:line="360" w:lineRule="auto"/>
              <w:jc w:val="center"/>
              <w:rPr>
                <w:rFonts w:asciiTheme="minorEastAsia" w:hAnsiTheme="minorEastAsia" w:eastAsiaTheme="minorEastAsia"/>
                <w:bCs/>
                <w:color w:val="auto"/>
                <w:sz w:val="24"/>
                <w:szCs w:val="24"/>
                <w:highlight w:val="none"/>
              </w:rPr>
            </w:pPr>
          </w:p>
        </w:tc>
        <w:tc>
          <w:tcPr>
            <w:tcW w:w="600" w:type="pct"/>
            <w:vAlign w:val="center"/>
          </w:tcPr>
          <w:p w14:paraId="584708B1">
            <w:pPr>
              <w:spacing w:line="360" w:lineRule="auto"/>
              <w:jc w:val="center"/>
              <w:rPr>
                <w:rFonts w:asciiTheme="minorEastAsia" w:hAnsiTheme="minorEastAsia" w:eastAsiaTheme="minorEastAsia"/>
                <w:bCs/>
                <w:color w:val="auto"/>
                <w:sz w:val="24"/>
                <w:szCs w:val="24"/>
                <w:highlight w:val="none"/>
              </w:rPr>
            </w:pPr>
          </w:p>
        </w:tc>
        <w:tc>
          <w:tcPr>
            <w:tcW w:w="421" w:type="pct"/>
            <w:vAlign w:val="center"/>
          </w:tcPr>
          <w:p w14:paraId="6030A7E9">
            <w:pPr>
              <w:spacing w:line="360" w:lineRule="auto"/>
              <w:jc w:val="center"/>
              <w:rPr>
                <w:rFonts w:asciiTheme="minorEastAsia" w:hAnsiTheme="minorEastAsia" w:eastAsiaTheme="minorEastAsia"/>
                <w:bCs/>
                <w:color w:val="auto"/>
                <w:sz w:val="24"/>
                <w:szCs w:val="24"/>
                <w:highlight w:val="none"/>
              </w:rPr>
            </w:pPr>
          </w:p>
        </w:tc>
        <w:tc>
          <w:tcPr>
            <w:tcW w:w="665" w:type="pct"/>
            <w:vAlign w:val="center"/>
          </w:tcPr>
          <w:p w14:paraId="7DF227CB">
            <w:pPr>
              <w:spacing w:line="360" w:lineRule="auto"/>
              <w:jc w:val="center"/>
              <w:rPr>
                <w:rFonts w:asciiTheme="minorEastAsia" w:hAnsiTheme="minorEastAsia" w:eastAsiaTheme="minorEastAsia"/>
                <w:bCs/>
                <w:color w:val="auto"/>
                <w:sz w:val="24"/>
                <w:szCs w:val="24"/>
                <w:highlight w:val="none"/>
              </w:rPr>
            </w:pPr>
          </w:p>
        </w:tc>
        <w:tc>
          <w:tcPr>
            <w:tcW w:w="479" w:type="pct"/>
            <w:vAlign w:val="center"/>
          </w:tcPr>
          <w:p w14:paraId="6C6F7C95">
            <w:pPr>
              <w:spacing w:line="360" w:lineRule="auto"/>
              <w:jc w:val="center"/>
              <w:rPr>
                <w:rFonts w:asciiTheme="minorEastAsia" w:hAnsiTheme="minorEastAsia" w:eastAsiaTheme="minorEastAsia"/>
                <w:bCs/>
                <w:color w:val="auto"/>
                <w:sz w:val="24"/>
                <w:szCs w:val="24"/>
                <w:highlight w:val="none"/>
              </w:rPr>
            </w:pPr>
          </w:p>
        </w:tc>
      </w:tr>
      <w:tr w14:paraId="40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44195C43">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739" w:type="pct"/>
            <w:vAlign w:val="center"/>
          </w:tcPr>
          <w:p w14:paraId="26048AC7">
            <w:pPr>
              <w:spacing w:line="360" w:lineRule="auto"/>
              <w:jc w:val="center"/>
              <w:rPr>
                <w:rFonts w:asciiTheme="minorEastAsia" w:hAnsiTheme="minorEastAsia" w:eastAsiaTheme="minorEastAsia"/>
                <w:bCs/>
                <w:color w:val="auto"/>
                <w:sz w:val="24"/>
                <w:szCs w:val="24"/>
                <w:highlight w:val="none"/>
              </w:rPr>
            </w:pPr>
          </w:p>
        </w:tc>
        <w:tc>
          <w:tcPr>
            <w:tcW w:w="1700" w:type="pct"/>
            <w:vAlign w:val="center"/>
          </w:tcPr>
          <w:p w14:paraId="168718C4">
            <w:pPr>
              <w:spacing w:line="360" w:lineRule="auto"/>
              <w:jc w:val="center"/>
              <w:rPr>
                <w:rFonts w:asciiTheme="minorEastAsia" w:hAnsiTheme="minorEastAsia" w:eastAsiaTheme="minorEastAsia"/>
                <w:bCs/>
                <w:color w:val="auto"/>
                <w:sz w:val="24"/>
                <w:szCs w:val="24"/>
                <w:highlight w:val="none"/>
              </w:rPr>
            </w:pPr>
          </w:p>
        </w:tc>
        <w:tc>
          <w:tcPr>
            <w:tcW w:w="600" w:type="pct"/>
            <w:vAlign w:val="center"/>
          </w:tcPr>
          <w:p w14:paraId="33C6EF3F">
            <w:pPr>
              <w:spacing w:line="360" w:lineRule="auto"/>
              <w:jc w:val="center"/>
              <w:rPr>
                <w:rFonts w:asciiTheme="minorEastAsia" w:hAnsiTheme="minorEastAsia" w:eastAsiaTheme="minorEastAsia"/>
                <w:bCs/>
                <w:color w:val="auto"/>
                <w:sz w:val="24"/>
                <w:szCs w:val="24"/>
                <w:highlight w:val="none"/>
              </w:rPr>
            </w:pPr>
          </w:p>
        </w:tc>
        <w:tc>
          <w:tcPr>
            <w:tcW w:w="421" w:type="pct"/>
            <w:vAlign w:val="center"/>
          </w:tcPr>
          <w:p w14:paraId="6A3AED20">
            <w:pPr>
              <w:spacing w:line="360" w:lineRule="auto"/>
              <w:jc w:val="center"/>
              <w:rPr>
                <w:rFonts w:asciiTheme="minorEastAsia" w:hAnsiTheme="minorEastAsia" w:eastAsiaTheme="minorEastAsia"/>
                <w:bCs/>
                <w:color w:val="auto"/>
                <w:sz w:val="24"/>
                <w:szCs w:val="24"/>
                <w:highlight w:val="none"/>
              </w:rPr>
            </w:pPr>
          </w:p>
        </w:tc>
        <w:tc>
          <w:tcPr>
            <w:tcW w:w="665" w:type="pct"/>
            <w:vAlign w:val="center"/>
          </w:tcPr>
          <w:p w14:paraId="3196AAFF">
            <w:pPr>
              <w:spacing w:line="360" w:lineRule="auto"/>
              <w:jc w:val="center"/>
              <w:rPr>
                <w:rFonts w:asciiTheme="minorEastAsia" w:hAnsiTheme="minorEastAsia" w:eastAsiaTheme="minorEastAsia"/>
                <w:bCs/>
                <w:color w:val="auto"/>
                <w:sz w:val="24"/>
                <w:szCs w:val="24"/>
                <w:highlight w:val="none"/>
              </w:rPr>
            </w:pPr>
          </w:p>
        </w:tc>
        <w:tc>
          <w:tcPr>
            <w:tcW w:w="479" w:type="pct"/>
            <w:vAlign w:val="center"/>
          </w:tcPr>
          <w:p w14:paraId="0C9E18D3">
            <w:pPr>
              <w:spacing w:line="360" w:lineRule="auto"/>
              <w:jc w:val="center"/>
              <w:rPr>
                <w:rFonts w:asciiTheme="minorEastAsia" w:hAnsiTheme="minorEastAsia" w:eastAsiaTheme="minorEastAsia"/>
                <w:bCs/>
                <w:color w:val="auto"/>
                <w:sz w:val="24"/>
                <w:szCs w:val="24"/>
                <w:highlight w:val="none"/>
              </w:rPr>
            </w:pPr>
          </w:p>
        </w:tc>
      </w:tr>
      <w:tr w14:paraId="349C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3" w:type="pct"/>
            <w:vAlign w:val="center"/>
          </w:tcPr>
          <w:p w14:paraId="73483CD1">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739" w:type="pct"/>
            <w:vAlign w:val="center"/>
          </w:tcPr>
          <w:p w14:paraId="41594A5F">
            <w:pPr>
              <w:spacing w:line="360" w:lineRule="auto"/>
              <w:jc w:val="center"/>
              <w:rPr>
                <w:rFonts w:asciiTheme="minorEastAsia" w:hAnsiTheme="minorEastAsia" w:eastAsiaTheme="minorEastAsia"/>
                <w:bCs/>
                <w:color w:val="auto"/>
                <w:sz w:val="24"/>
                <w:szCs w:val="24"/>
                <w:highlight w:val="none"/>
              </w:rPr>
            </w:pPr>
          </w:p>
        </w:tc>
        <w:tc>
          <w:tcPr>
            <w:tcW w:w="1700" w:type="pct"/>
            <w:vAlign w:val="center"/>
          </w:tcPr>
          <w:p w14:paraId="3FBC58BB">
            <w:pPr>
              <w:spacing w:line="360" w:lineRule="auto"/>
              <w:jc w:val="center"/>
              <w:rPr>
                <w:rFonts w:asciiTheme="minorEastAsia" w:hAnsiTheme="minorEastAsia" w:eastAsiaTheme="minorEastAsia"/>
                <w:bCs/>
                <w:color w:val="auto"/>
                <w:sz w:val="24"/>
                <w:szCs w:val="24"/>
                <w:highlight w:val="none"/>
              </w:rPr>
            </w:pPr>
          </w:p>
        </w:tc>
        <w:tc>
          <w:tcPr>
            <w:tcW w:w="600" w:type="pct"/>
            <w:vAlign w:val="center"/>
          </w:tcPr>
          <w:p w14:paraId="6CC71285">
            <w:pPr>
              <w:spacing w:line="360" w:lineRule="auto"/>
              <w:jc w:val="center"/>
              <w:rPr>
                <w:rFonts w:asciiTheme="minorEastAsia" w:hAnsiTheme="minorEastAsia" w:eastAsiaTheme="minorEastAsia"/>
                <w:bCs/>
                <w:color w:val="auto"/>
                <w:sz w:val="24"/>
                <w:szCs w:val="24"/>
                <w:highlight w:val="none"/>
              </w:rPr>
            </w:pPr>
          </w:p>
        </w:tc>
        <w:tc>
          <w:tcPr>
            <w:tcW w:w="421" w:type="pct"/>
            <w:vAlign w:val="center"/>
          </w:tcPr>
          <w:p w14:paraId="1A7C6938">
            <w:pPr>
              <w:spacing w:line="360" w:lineRule="auto"/>
              <w:jc w:val="center"/>
              <w:rPr>
                <w:rFonts w:asciiTheme="minorEastAsia" w:hAnsiTheme="minorEastAsia" w:eastAsiaTheme="minorEastAsia"/>
                <w:bCs/>
                <w:color w:val="auto"/>
                <w:sz w:val="24"/>
                <w:szCs w:val="24"/>
                <w:highlight w:val="none"/>
              </w:rPr>
            </w:pPr>
          </w:p>
        </w:tc>
        <w:tc>
          <w:tcPr>
            <w:tcW w:w="665" w:type="pct"/>
            <w:vAlign w:val="center"/>
          </w:tcPr>
          <w:p w14:paraId="38A3BA25">
            <w:pPr>
              <w:spacing w:line="360" w:lineRule="auto"/>
              <w:jc w:val="center"/>
              <w:rPr>
                <w:rFonts w:asciiTheme="minorEastAsia" w:hAnsiTheme="minorEastAsia" w:eastAsiaTheme="minorEastAsia"/>
                <w:bCs/>
                <w:color w:val="auto"/>
                <w:sz w:val="24"/>
                <w:szCs w:val="24"/>
                <w:highlight w:val="none"/>
              </w:rPr>
            </w:pPr>
          </w:p>
        </w:tc>
        <w:tc>
          <w:tcPr>
            <w:tcW w:w="479" w:type="pct"/>
            <w:vAlign w:val="center"/>
          </w:tcPr>
          <w:p w14:paraId="2E74FA23">
            <w:pPr>
              <w:spacing w:line="360" w:lineRule="auto"/>
              <w:jc w:val="center"/>
              <w:rPr>
                <w:rFonts w:asciiTheme="minorEastAsia" w:hAnsiTheme="minorEastAsia" w:eastAsiaTheme="minorEastAsia"/>
                <w:bCs/>
                <w:color w:val="auto"/>
                <w:sz w:val="24"/>
                <w:szCs w:val="24"/>
                <w:highlight w:val="none"/>
              </w:rPr>
            </w:pPr>
          </w:p>
        </w:tc>
      </w:tr>
      <w:tr w14:paraId="043C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6090884E">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739" w:type="pct"/>
            <w:vAlign w:val="center"/>
          </w:tcPr>
          <w:p w14:paraId="4E54CB87">
            <w:pPr>
              <w:spacing w:line="360" w:lineRule="auto"/>
              <w:jc w:val="center"/>
              <w:rPr>
                <w:rFonts w:asciiTheme="minorEastAsia" w:hAnsiTheme="minorEastAsia" w:eastAsiaTheme="minorEastAsia"/>
                <w:bCs/>
                <w:color w:val="auto"/>
                <w:sz w:val="24"/>
                <w:szCs w:val="24"/>
                <w:highlight w:val="none"/>
              </w:rPr>
            </w:pPr>
          </w:p>
        </w:tc>
        <w:tc>
          <w:tcPr>
            <w:tcW w:w="1700" w:type="pct"/>
            <w:vAlign w:val="center"/>
          </w:tcPr>
          <w:p w14:paraId="0BABA970">
            <w:pPr>
              <w:spacing w:line="360" w:lineRule="auto"/>
              <w:jc w:val="center"/>
              <w:rPr>
                <w:rFonts w:asciiTheme="minorEastAsia" w:hAnsiTheme="minorEastAsia" w:eastAsiaTheme="minorEastAsia"/>
                <w:bCs/>
                <w:color w:val="auto"/>
                <w:sz w:val="24"/>
                <w:szCs w:val="24"/>
                <w:highlight w:val="none"/>
              </w:rPr>
            </w:pPr>
          </w:p>
        </w:tc>
        <w:tc>
          <w:tcPr>
            <w:tcW w:w="600" w:type="pct"/>
            <w:vAlign w:val="center"/>
          </w:tcPr>
          <w:p w14:paraId="5BD600F1">
            <w:pPr>
              <w:spacing w:line="360" w:lineRule="auto"/>
              <w:jc w:val="center"/>
              <w:rPr>
                <w:rFonts w:asciiTheme="minorEastAsia" w:hAnsiTheme="minorEastAsia" w:eastAsiaTheme="minorEastAsia"/>
                <w:bCs/>
                <w:color w:val="auto"/>
                <w:sz w:val="24"/>
                <w:szCs w:val="24"/>
                <w:highlight w:val="none"/>
              </w:rPr>
            </w:pPr>
          </w:p>
        </w:tc>
        <w:tc>
          <w:tcPr>
            <w:tcW w:w="421" w:type="pct"/>
            <w:vAlign w:val="center"/>
          </w:tcPr>
          <w:p w14:paraId="5B4B8901">
            <w:pPr>
              <w:spacing w:line="360" w:lineRule="auto"/>
              <w:jc w:val="center"/>
              <w:rPr>
                <w:rFonts w:asciiTheme="minorEastAsia" w:hAnsiTheme="minorEastAsia" w:eastAsiaTheme="minorEastAsia"/>
                <w:bCs/>
                <w:color w:val="auto"/>
                <w:sz w:val="24"/>
                <w:szCs w:val="24"/>
                <w:highlight w:val="none"/>
              </w:rPr>
            </w:pPr>
          </w:p>
        </w:tc>
        <w:tc>
          <w:tcPr>
            <w:tcW w:w="665" w:type="pct"/>
            <w:vAlign w:val="center"/>
          </w:tcPr>
          <w:p w14:paraId="31CA31C6">
            <w:pPr>
              <w:spacing w:line="360" w:lineRule="auto"/>
              <w:jc w:val="center"/>
              <w:rPr>
                <w:rFonts w:asciiTheme="minorEastAsia" w:hAnsiTheme="minorEastAsia" w:eastAsiaTheme="minorEastAsia"/>
                <w:bCs/>
                <w:color w:val="auto"/>
                <w:sz w:val="24"/>
                <w:szCs w:val="24"/>
                <w:highlight w:val="none"/>
              </w:rPr>
            </w:pPr>
          </w:p>
        </w:tc>
        <w:tc>
          <w:tcPr>
            <w:tcW w:w="479" w:type="pct"/>
            <w:vAlign w:val="center"/>
          </w:tcPr>
          <w:p w14:paraId="48063706">
            <w:pPr>
              <w:spacing w:line="360" w:lineRule="auto"/>
              <w:jc w:val="center"/>
              <w:rPr>
                <w:rFonts w:asciiTheme="minorEastAsia" w:hAnsiTheme="minorEastAsia" w:eastAsiaTheme="minorEastAsia"/>
                <w:bCs/>
                <w:color w:val="auto"/>
                <w:sz w:val="24"/>
                <w:szCs w:val="24"/>
                <w:highlight w:val="none"/>
              </w:rPr>
            </w:pPr>
          </w:p>
        </w:tc>
      </w:tr>
      <w:tr w14:paraId="580E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4B6BF9FB">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739" w:type="pct"/>
            <w:vAlign w:val="center"/>
          </w:tcPr>
          <w:p w14:paraId="2080CBF5">
            <w:pPr>
              <w:spacing w:line="360" w:lineRule="auto"/>
              <w:jc w:val="center"/>
              <w:rPr>
                <w:rFonts w:asciiTheme="minorEastAsia" w:hAnsiTheme="minorEastAsia" w:eastAsiaTheme="minorEastAsia"/>
                <w:bCs/>
                <w:color w:val="auto"/>
                <w:sz w:val="24"/>
                <w:szCs w:val="24"/>
                <w:highlight w:val="none"/>
              </w:rPr>
            </w:pPr>
          </w:p>
        </w:tc>
        <w:tc>
          <w:tcPr>
            <w:tcW w:w="1700" w:type="pct"/>
            <w:vAlign w:val="center"/>
          </w:tcPr>
          <w:p w14:paraId="42353517">
            <w:pPr>
              <w:spacing w:line="360" w:lineRule="auto"/>
              <w:jc w:val="center"/>
              <w:rPr>
                <w:rFonts w:asciiTheme="minorEastAsia" w:hAnsiTheme="minorEastAsia" w:eastAsiaTheme="minorEastAsia"/>
                <w:bCs/>
                <w:color w:val="auto"/>
                <w:sz w:val="24"/>
                <w:szCs w:val="24"/>
                <w:highlight w:val="none"/>
              </w:rPr>
            </w:pPr>
          </w:p>
        </w:tc>
        <w:tc>
          <w:tcPr>
            <w:tcW w:w="600" w:type="pct"/>
            <w:vAlign w:val="center"/>
          </w:tcPr>
          <w:p w14:paraId="697BF876">
            <w:pPr>
              <w:spacing w:line="360" w:lineRule="auto"/>
              <w:jc w:val="center"/>
              <w:rPr>
                <w:rFonts w:asciiTheme="minorEastAsia" w:hAnsiTheme="minorEastAsia" w:eastAsiaTheme="minorEastAsia"/>
                <w:bCs/>
                <w:color w:val="auto"/>
                <w:sz w:val="24"/>
                <w:szCs w:val="24"/>
                <w:highlight w:val="none"/>
              </w:rPr>
            </w:pPr>
          </w:p>
        </w:tc>
        <w:tc>
          <w:tcPr>
            <w:tcW w:w="421" w:type="pct"/>
            <w:vAlign w:val="center"/>
          </w:tcPr>
          <w:p w14:paraId="7AE28A4E">
            <w:pPr>
              <w:spacing w:line="360" w:lineRule="auto"/>
              <w:jc w:val="center"/>
              <w:rPr>
                <w:rFonts w:asciiTheme="minorEastAsia" w:hAnsiTheme="minorEastAsia" w:eastAsiaTheme="minorEastAsia"/>
                <w:bCs/>
                <w:color w:val="auto"/>
                <w:sz w:val="24"/>
                <w:szCs w:val="24"/>
                <w:highlight w:val="none"/>
              </w:rPr>
            </w:pPr>
          </w:p>
        </w:tc>
        <w:tc>
          <w:tcPr>
            <w:tcW w:w="665" w:type="pct"/>
            <w:vAlign w:val="center"/>
          </w:tcPr>
          <w:p w14:paraId="11C974C6">
            <w:pPr>
              <w:spacing w:line="360" w:lineRule="auto"/>
              <w:jc w:val="center"/>
              <w:rPr>
                <w:rFonts w:asciiTheme="minorEastAsia" w:hAnsiTheme="minorEastAsia" w:eastAsiaTheme="minorEastAsia"/>
                <w:bCs/>
                <w:color w:val="auto"/>
                <w:sz w:val="24"/>
                <w:szCs w:val="24"/>
                <w:highlight w:val="none"/>
              </w:rPr>
            </w:pPr>
          </w:p>
        </w:tc>
        <w:tc>
          <w:tcPr>
            <w:tcW w:w="479" w:type="pct"/>
            <w:vAlign w:val="center"/>
          </w:tcPr>
          <w:p w14:paraId="029B0CDF">
            <w:pPr>
              <w:spacing w:line="360" w:lineRule="auto"/>
              <w:jc w:val="center"/>
              <w:rPr>
                <w:rFonts w:asciiTheme="minorEastAsia" w:hAnsiTheme="minorEastAsia" w:eastAsiaTheme="minorEastAsia"/>
                <w:bCs/>
                <w:color w:val="auto"/>
                <w:sz w:val="24"/>
                <w:szCs w:val="24"/>
                <w:highlight w:val="none"/>
              </w:rPr>
            </w:pPr>
          </w:p>
        </w:tc>
      </w:tr>
      <w:tr w14:paraId="1A9F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93" w:type="pct"/>
            <w:vAlign w:val="center"/>
          </w:tcPr>
          <w:p w14:paraId="7C3907FE">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739" w:type="pct"/>
            <w:vAlign w:val="center"/>
          </w:tcPr>
          <w:p w14:paraId="271EBF08">
            <w:pPr>
              <w:spacing w:line="360" w:lineRule="auto"/>
              <w:jc w:val="center"/>
              <w:rPr>
                <w:rFonts w:asciiTheme="minorEastAsia" w:hAnsiTheme="minorEastAsia" w:eastAsiaTheme="minorEastAsia"/>
                <w:bCs/>
                <w:color w:val="auto"/>
                <w:sz w:val="24"/>
                <w:szCs w:val="24"/>
                <w:highlight w:val="none"/>
              </w:rPr>
            </w:pPr>
          </w:p>
        </w:tc>
        <w:tc>
          <w:tcPr>
            <w:tcW w:w="1700" w:type="pct"/>
            <w:vAlign w:val="center"/>
          </w:tcPr>
          <w:p w14:paraId="2FEFED67">
            <w:pPr>
              <w:spacing w:line="360" w:lineRule="auto"/>
              <w:jc w:val="center"/>
              <w:rPr>
                <w:rFonts w:asciiTheme="minorEastAsia" w:hAnsiTheme="minorEastAsia" w:eastAsiaTheme="minorEastAsia"/>
                <w:bCs/>
                <w:color w:val="auto"/>
                <w:sz w:val="24"/>
                <w:szCs w:val="24"/>
                <w:highlight w:val="none"/>
              </w:rPr>
            </w:pPr>
          </w:p>
        </w:tc>
        <w:tc>
          <w:tcPr>
            <w:tcW w:w="600" w:type="pct"/>
            <w:vAlign w:val="center"/>
          </w:tcPr>
          <w:p w14:paraId="55A4A23A">
            <w:pPr>
              <w:spacing w:line="360" w:lineRule="auto"/>
              <w:jc w:val="center"/>
              <w:rPr>
                <w:rFonts w:asciiTheme="minorEastAsia" w:hAnsiTheme="minorEastAsia" w:eastAsiaTheme="minorEastAsia"/>
                <w:bCs/>
                <w:color w:val="auto"/>
                <w:sz w:val="24"/>
                <w:szCs w:val="24"/>
                <w:highlight w:val="none"/>
              </w:rPr>
            </w:pPr>
          </w:p>
        </w:tc>
        <w:tc>
          <w:tcPr>
            <w:tcW w:w="421" w:type="pct"/>
            <w:vAlign w:val="center"/>
          </w:tcPr>
          <w:p w14:paraId="3DAE067D">
            <w:pPr>
              <w:spacing w:line="360" w:lineRule="auto"/>
              <w:jc w:val="center"/>
              <w:rPr>
                <w:rFonts w:asciiTheme="minorEastAsia" w:hAnsiTheme="minorEastAsia" w:eastAsiaTheme="minorEastAsia"/>
                <w:bCs/>
                <w:color w:val="auto"/>
                <w:sz w:val="24"/>
                <w:szCs w:val="24"/>
                <w:highlight w:val="none"/>
              </w:rPr>
            </w:pPr>
          </w:p>
        </w:tc>
        <w:tc>
          <w:tcPr>
            <w:tcW w:w="665" w:type="pct"/>
            <w:vAlign w:val="center"/>
          </w:tcPr>
          <w:p w14:paraId="720D54E7">
            <w:pPr>
              <w:spacing w:line="360" w:lineRule="auto"/>
              <w:jc w:val="center"/>
              <w:rPr>
                <w:rFonts w:asciiTheme="minorEastAsia" w:hAnsiTheme="minorEastAsia" w:eastAsiaTheme="minorEastAsia"/>
                <w:bCs/>
                <w:color w:val="auto"/>
                <w:sz w:val="24"/>
                <w:szCs w:val="24"/>
                <w:highlight w:val="none"/>
              </w:rPr>
            </w:pPr>
          </w:p>
        </w:tc>
        <w:tc>
          <w:tcPr>
            <w:tcW w:w="479" w:type="pct"/>
            <w:vAlign w:val="center"/>
          </w:tcPr>
          <w:p w14:paraId="28E2723F">
            <w:pPr>
              <w:spacing w:line="360" w:lineRule="auto"/>
              <w:jc w:val="center"/>
              <w:rPr>
                <w:rFonts w:asciiTheme="minorEastAsia" w:hAnsiTheme="minorEastAsia" w:eastAsiaTheme="minorEastAsia"/>
                <w:bCs/>
                <w:color w:val="auto"/>
                <w:sz w:val="24"/>
                <w:szCs w:val="24"/>
                <w:highlight w:val="none"/>
              </w:rPr>
            </w:pPr>
          </w:p>
        </w:tc>
      </w:tr>
      <w:tr w14:paraId="2A4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2329B04A">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739" w:type="pct"/>
            <w:vAlign w:val="center"/>
          </w:tcPr>
          <w:p w14:paraId="585B32BB">
            <w:pPr>
              <w:spacing w:line="360" w:lineRule="auto"/>
              <w:jc w:val="center"/>
              <w:rPr>
                <w:rFonts w:asciiTheme="minorEastAsia" w:hAnsiTheme="minorEastAsia" w:eastAsiaTheme="minorEastAsia"/>
                <w:bCs/>
                <w:color w:val="auto"/>
                <w:sz w:val="24"/>
                <w:szCs w:val="24"/>
                <w:highlight w:val="none"/>
              </w:rPr>
            </w:pPr>
          </w:p>
        </w:tc>
        <w:tc>
          <w:tcPr>
            <w:tcW w:w="1700" w:type="pct"/>
            <w:vAlign w:val="center"/>
          </w:tcPr>
          <w:p w14:paraId="18DA4F52">
            <w:pPr>
              <w:spacing w:line="360" w:lineRule="auto"/>
              <w:jc w:val="center"/>
              <w:rPr>
                <w:rFonts w:asciiTheme="minorEastAsia" w:hAnsiTheme="minorEastAsia" w:eastAsiaTheme="minorEastAsia"/>
                <w:bCs/>
                <w:color w:val="auto"/>
                <w:sz w:val="24"/>
                <w:szCs w:val="24"/>
                <w:highlight w:val="none"/>
              </w:rPr>
            </w:pPr>
          </w:p>
        </w:tc>
        <w:tc>
          <w:tcPr>
            <w:tcW w:w="600" w:type="pct"/>
            <w:vAlign w:val="center"/>
          </w:tcPr>
          <w:p w14:paraId="0858B432">
            <w:pPr>
              <w:spacing w:line="360" w:lineRule="auto"/>
              <w:jc w:val="center"/>
              <w:rPr>
                <w:rFonts w:asciiTheme="minorEastAsia" w:hAnsiTheme="minorEastAsia" w:eastAsiaTheme="minorEastAsia"/>
                <w:bCs/>
                <w:color w:val="auto"/>
                <w:sz w:val="24"/>
                <w:szCs w:val="24"/>
                <w:highlight w:val="none"/>
              </w:rPr>
            </w:pPr>
          </w:p>
        </w:tc>
        <w:tc>
          <w:tcPr>
            <w:tcW w:w="421" w:type="pct"/>
            <w:vAlign w:val="center"/>
          </w:tcPr>
          <w:p w14:paraId="6F6DA46C">
            <w:pPr>
              <w:spacing w:line="360" w:lineRule="auto"/>
              <w:jc w:val="center"/>
              <w:rPr>
                <w:rFonts w:asciiTheme="minorEastAsia" w:hAnsiTheme="minorEastAsia" w:eastAsiaTheme="minorEastAsia"/>
                <w:bCs/>
                <w:color w:val="auto"/>
                <w:sz w:val="24"/>
                <w:szCs w:val="24"/>
                <w:highlight w:val="none"/>
              </w:rPr>
            </w:pPr>
          </w:p>
        </w:tc>
        <w:tc>
          <w:tcPr>
            <w:tcW w:w="665" w:type="pct"/>
            <w:vAlign w:val="center"/>
          </w:tcPr>
          <w:p w14:paraId="081F0320">
            <w:pPr>
              <w:spacing w:line="360" w:lineRule="auto"/>
              <w:jc w:val="center"/>
              <w:rPr>
                <w:rFonts w:asciiTheme="minorEastAsia" w:hAnsiTheme="minorEastAsia" w:eastAsiaTheme="minorEastAsia"/>
                <w:bCs/>
                <w:color w:val="auto"/>
                <w:sz w:val="24"/>
                <w:szCs w:val="24"/>
                <w:highlight w:val="none"/>
              </w:rPr>
            </w:pPr>
          </w:p>
        </w:tc>
        <w:tc>
          <w:tcPr>
            <w:tcW w:w="479" w:type="pct"/>
            <w:vAlign w:val="center"/>
          </w:tcPr>
          <w:p w14:paraId="5A118CFC">
            <w:pPr>
              <w:spacing w:line="360" w:lineRule="auto"/>
              <w:jc w:val="center"/>
              <w:rPr>
                <w:rFonts w:asciiTheme="minorEastAsia" w:hAnsiTheme="minorEastAsia" w:eastAsiaTheme="minorEastAsia"/>
                <w:bCs/>
                <w:color w:val="auto"/>
                <w:sz w:val="24"/>
                <w:szCs w:val="24"/>
                <w:highlight w:val="none"/>
              </w:rPr>
            </w:pPr>
          </w:p>
        </w:tc>
      </w:tr>
      <w:tr w14:paraId="00A9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53EF5D11">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739" w:type="pct"/>
            <w:vAlign w:val="center"/>
          </w:tcPr>
          <w:p w14:paraId="1A6298A0">
            <w:pPr>
              <w:spacing w:line="360" w:lineRule="auto"/>
              <w:jc w:val="center"/>
              <w:rPr>
                <w:rFonts w:asciiTheme="minorEastAsia" w:hAnsiTheme="minorEastAsia" w:eastAsiaTheme="minorEastAsia"/>
                <w:bCs/>
                <w:color w:val="auto"/>
                <w:sz w:val="24"/>
                <w:szCs w:val="24"/>
                <w:highlight w:val="none"/>
              </w:rPr>
            </w:pPr>
          </w:p>
        </w:tc>
        <w:tc>
          <w:tcPr>
            <w:tcW w:w="1700" w:type="pct"/>
            <w:vAlign w:val="center"/>
          </w:tcPr>
          <w:p w14:paraId="547D726E">
            <w:pPr>
              <w:spacing w:line="360" w:lineRule="auto"/>
              <w:jc w:val="center"/>
              <w:rPr>
                <w:rFonts w:asciiTheme="minorEastAsia" w:hAnsiTheme="minorEastAsia" w:eastAsiaTheme="minorEastAsia"/>
                <w:bCs/>
                <w:color w:val="auto"/>
                <w:sz w:val="24"/>
                <w:szCs w:val="24"/>
                <w:highlight w:val="none"/>
              </w:rPr>
            </w:pPr>
          </w:p>
        </w:tc>
        <w:tc>
          <w:tcPr>
            <w:tcW w:w="600" w:type="pct"/>
            <w:vAlign w:val="center"/>
          </w:tcPr>
          <w:p w14:paraId="5F48ACDA">
            <w:pPr>
              <w:spacing w:line="360" w:lineRule="auto"/>
              <w:jc w:val="center"/>
              <w:rPr>
                <w:rFonts w:asciiTheme="minorEastAsia" w:hAnsiTheme="minorEastAsia" w:eastAsiaTheme="minorEastAsia"/>
                <w:bCs/>
                <w:color w:val="auto"/>
                <w:sz w:val="24"/>
                <w:szCs w:val="24"/>
                <w:highlight w:val="none"/>
              </w:rPr>
            </w:pPr>
          </w:p>
        </w:tc>
        <w:tc>
          <w:tcPr>
            <w:tcW w:w="421" w:type="pct"/>
            <w:vAlign w:val="center"/>
          </w:tcPr>
          <w:p w14:paraId="30365C82">
            <w:pPr>
              <w:spacing w:line="360" w:lineRule="auto"/>
              <w:jc w:val="center"/>
              <w:rPr>
                <w:rFonts w:asciiTheme="minorEastAsia" w:hAnsiTheme="minorEastAsia" w:eastAsiaTheme="minorEastAsia"/>
                <w:bCs/>
                <w:color w:val="auto"/>
                <w:sz w:val="24"/>
                <w:szCs w:val="24"/>
                <w:highlight w:val="none"/>
              </w:rPr>
            </w:pPr>
          </w:p>
        </w:tc>
        <w:tc>
          <w:tcPr>
            <w:tcW w:w="665" w:type="pct"/>
            <w:vAlign w:val="center"/>
          </w:tcPr>
          <w:p w14:paraId="5A549ED2">
            <w:pPr>
              <w:spacing w:line="360" w:lineRule="auto"/>
              <w:jc w:val="center"/>
              <w:rPr>
                <w:rFonts w:asciiTheme="minorEastAsia" w:hAnsiTheme="minorEastAsia" w:eastAsiaTheme="minorEastAsia"/>
                <w:bCs/>
                <w:color w:val="auto"/>
                <w:sz w:val="24"/>
                <w:szCs w:val="24"/>
                <w:highlight w:val="none"/>
              </w:rPr>
            </w:pPr>
          </w:p>
        </w:tc>
        <w:tc>
          <w:tcPr>
            <w:tcW w:w="479" w:type="pct"/>
            <w:vAlign w:val="center"/>
          </w:tcPr>
          <w:p w14:paraId="19C35BCD">
            <w:pPr>
              <w:spacing w:line="360" w:lineRule="auto"/>
              <w:jc w:val="center"/>
              <w:rPr>
                <w:rFonts w:asciiTheme="minorEastAsia" w:hAnsiTheme="minorEastAsia" w:eastAsiaTheme="minorEastAsia"/>
                <w:bCs/>
                <w:color w:val="auto"/>
                <w:sz w:val="24"/>
                <w:szCs w:val="24"/>
                <w:highlight w:val="none"/>
              </w:rPr>
            </w:pPr>
          </w:p>
        </w:tc>
      </w:tr>
      <w:tr w14:paraId="43F3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7D8427E5">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739" w:type="pct"/>
            <w:vAlign w:val="center"/>
          </w:tcPr>
          <w:p w14:paraId="29697489">
            <w:pPr>
              <w:spacing w:line="360" w:lineRule="auto"/>
              <w:jc w:val="center"/>
              <w:rPr>
                <w:rFonts w:asciiTheme="minorEastAsia" w:hAnsiTheme="minorEastAsia" w:eastAsiaTheme="minorEastAsia"/>
                <w:bCs/>
                <w:color w:val="auto"/>
                <w:sz w:val="24"/>
                <w:szCs w:val="24"/>
                <w:highlight w:val="none"/>
              </w:rPr>
            </w:pPr>
          </w:p>
        </w:tc>
        <w:tc>
          <w:tcPr>
            <w:tcW w:w="1700" w:type="pct"/>
            <w:vAlign w:val="center"/>
          </w:tcPr>
          <w:p w14:paraId="256ED1D7">
            <w:pPr>
              <w:spacing w:line="360" w:lineRule="auto"/>
              <w:jc w:val="center"/>
              <w:rPr>
                <w:rFonts w:asciiTheme="minorEastAsia" w:hAnsiTheme="minorEastAsia" w:eastAsiaTheme="minorEastAsia"/>
                <w:bCs/>
                <w:color w:val="auto"/>
                <w:sz w:val="24"/>
                <w:szCs w:val="24"/>
                <w:highlight w:val="none"/>
              </w:rPr>
            </w:pPr>
          </w:p>
        </w:tc>
        <w:tc>
          <w:tcPr>
            <w:tcW w:w="600" w:type="pct"/>
            <w:vAlign w:val="center"/>
          </w:tcPr>
          <w:p w14:paraId="008D8EA8">
            <w:pPr>
              <w:spacing w:line="360" w:lineRule="auto"/>
              <w:jc w:val="center"/>
              <w:rPr>
                <w:rFonts w:asciiTheme="minorEastAsia" w:hAnsiTheme="minorEastAsia" w:eastAsiaTheme="minorEastAsia"/>
                <w:bCs/>
                <w:color w:val="auto"/>
                <w:sz w:val="24"/>
                <w:szCs w:val="24"/>
                <w:highlight w:val="none"/>
              </w:rPr>
            </w:pPr>
          </w:p>
        </w:tc>
        <w:tc>
          <w:tcPr>
            <w:tcW w:w="421" w:type="pct"/>
            <w:vAlign w:val="center"/>
          </w:tcPr>
          <w:p w14:paraId="54491930">
            <w:pPr>
              <w:spacing w:line="360" w:lineRule="auto"/>
              <w:jc w:val="center"/>
              <w:rPr>
                <w:rFonts w:asciiTheme="minorEastAsia" w:hAnsiTheme="minorEastAsia" w:eastAsiaTheme="minorEastAsia"/>
                <w:bCs/>
                <w:color w:val="auto"/>
                <w:sz w:val="24"/>
                <w:szCs w:val="24"/>
                <w:highlight w:val="none"/>
              </w:rPr>
            </w:pPr>
          </w:p>
        </w:tc>
        <w:tc>
          <w:tcPr>
            <w:tcW w:w="665" w:type="pct"/>
            <w:vAlign w:val="center"/>
          </w:tcPr>
          <w:p w14:paraId="14C9E6A0">
            <w:pPr>
              <w:spacing w:line="360" w:lineRule="auto"/>
              <w:jc w:val="center"/>
              <w:rPr>
                <w:rFonts w:asciiTheme="minorEastAsia" w:hAnsiTheme="minorEastAsia" w:eastAsiaTheme="minorEastAsia"/>
                <w:bCs/>
                <w:color w:val="auto"/>
                <w:sz w:val="24"/>
                <w:szCs w:val="24"/>
                <w:highlight w:val="none"/>
              </w:rPr>
            </w:pPr>
          </w:p>
        </w:tc>
        <w:tc>
          <w:tcPr>
            <w:tcW w:w="479" w:type="pct"/>
            <w:vAlign w:val="center"/>
          </w:tcPr>
          <w:p w14:paraId="76D1252A">
            <w:pPr>
              <w:spacing w:line="360" w:lineRule="auto"/>
              <w:jc w:val="center"/>
              <w:rPr>
                <w:rFonts w:asciiTheme="minorEastAsia" w:hAnsiTheme="minorEastAsia" w:eastAsiaTheme="minorEastAsia"/>
                <w:bCs/>
                <w:color w:val="auto"/>
                <w:sz w:val="24"/>
                <w:szCs w:val="24"/>
                <w:highlight w:val="none"/>
              </w:rPr>
            </w:pPr>
          </w:p>
        </w:tc>
      </w:tr>
      <w:tr w14:paraId="55A6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30B211E7">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739" w:type="pct"/>
            <w:vAlign w:val="center"/>
          </w:tcPr>
          <w:p w14:paraId="379772AA">
            <w:pPr>
              <w:spacing w:line="360" w:lineRule="auto"/>
              <w:jc w:val="center"/>
              <w:rPr>
                <w:rFonts w:asciiTheme="minorEastAsia" w:hAnsiTheme="minorEastAsia" w:eastAsiaTheme="minorEastAsia"/>
                <w:bCs/>
                <w:color w:val="auto"/>
                <w:sz w:val="24"/>
                <w:szCs w:val="24"/>
                <w:highlight w:val="none"/>
              </w:rPr>
            </w:pPr>
          </w:p>
        </w:tc>
        <w:tc>
          <w:tcPr>
            <w:tcW w:w="1700" w:type="pct"/>
            <w:vAlign w:val="center"/>
          </w:tcPr>
          <w:p w14:paraId="0BD340C9">
            <w:pPr>
              <w:spacing w:line="360" w:lineRule="auto"/>
              <w:jc w:val="center"/>
              <w:rPr>
                <w:rFonts w:asciiTheme="minorEastAsia" w:hAnsiTheme="minorEastAsia" w:eastAsiaTheme="minorEastAsia"/>
                <w:bCs/>
                <w:color w:val="auto"/>
                <w:sz w:val="24"/>
                <w:szCs w:val="24"/>
                <w:highlight w:val="none"/>
              </w:rPr>
            </w:pPr>
          </w:p>
        </w:tc>
        <w:tc>
          <w:tcPr>
            <w:tcW w:w="600" w:type="pct"/>
            <w:vAlign w:val="center"/>
          </w:tcPr>
          <w:p w14:paraId="5B6EE083">
            <w:pPr>
              <w:spacing w:line="360" w:lineRule="auto"/>
              <w:jc w:val="center"/>
              <w:rPr>
                <w:rFonts w:asciiTheme="minorEastAsia" w:hAnsiTheme="minorEastAsia" w:eastAsiaTheme="minorEastAsia"/>
                <w:bCs/>
                <w:color w:val="auto"/>
                <w:sz w:val="24"/>
                <w:szCs w:val="24"/>
                <w:highlight w:val="none"/>
              </w:rPr>
            </w:pPr>
          </w:p>
        </w:tc>
        <w:tc>
          <w:tcPr>
            <w:tcW w:w="421" w:type="pct"/>
            <w:vAlign w:val="center"/>
          </w:tcPr>
          <w:p w14:paraId="3986FAF3">
            <w:pPr>
              <w:spacing w:line="360" w:lineRule="auto"/>
              <w:jc w:val="center"/>
              <w:rPr>
                <w:rFonts w:asciiTheme="minorEastAsia" w:hAnsiTheme="minorEastAsia" w:eastAsiaTheme="minorEastAsia"/>
                <w:bCs/>
                <w:color w:val="auto"/>
                <w:sz w:val="24"/>
                <w:szCs w:val="24"/>
                <w:highlight w:val="none"/>
              </w:rPr>
            </w:pPr>
          </w:p>
        </w:tc>
        <w:tc>
          <w:tcPr>
            <w:tcW w:w="665" w:type="pct"/>
            <w:vAlign w:val="center"/>
          </w:tcPr>
          <w:p w14:paraId="19182AE5">
            <w:pPr>
              <w:spacing w:line="360" w:lineRule="auto"/>
              <w:jc w:val="center"/>
              <w:rPr>
                <w:rFonts w:asciiTheme="minorEastAsia" w:hAnsiTheme="minorEastAsia" w:eastAsiaTheme="minorEastAsia"/>
                <w:bCs/>
                <w:color w:val="auto"/>
                <w:sz w:val="24"/>
                <w:szCs w:val="24"/>
                <w:highlight w:val="none"/>
              </w:rPr>
            </w:pPr>
          </w:p>
        </w:tc>
        <w:tc>
          <w:tcPr>
            <w:tcW w:w="479" w:type="pct"/>
            <w:vAlign w:val="center"/>
          </w:tcPr>
          <w:p w14:paraId="3EB83FB4">
            <w:pPr>
              <w:spacing w:line="360" w:lineRule="auto"/>
              <w:jc w:val="center"/>
              <w:rPr>
                <w:rFonts w:asciiTheme="minorEastAsia" w:hAnsiTheme="minorEastAsia" w:eastAsiaTheme="minorEastAsia"/>
                <w:bCs/>
                <w:color w:val="auto"/>
                <w:sz w:val="24"/>
                <w:szCs w:val="24"/>
                <w:highlight w:val="none"/>
              </w:rPr>
            </w:pPr>
          </w:p>
        </w:tc>
      </w:tr>
    </w:tbl>
    <w:p w14:paraId="1E12A4A2">
      <w:pPr>
        <w:spacing w:line="360" w:lineRule="auto"/>
        <w:ind w:firstLine="437"/>
        <w:outlineLvl w:val="1"/>
        <w:rPr>
          <w:rFonts w:ascii="宋体" w:hAnsi="宋体" w:eastAsia="宋体"/>
          <w:b/>
          <w:bCs/>
          <w:color w:val="auto"/>
          <w:sz w:val="24"/>
          <w:szCs w:val="18"/>
          <w:highlight w:val="none"/>
        </w:rPr>
      </w:pPr>
      <w:bookmarkStart w:id="37" w:name="_Toc16712"/>
      <w:bookmarkStart w:id="38" w:name="_Toc18135"/>
      <w:r>
        <w:rPr>
          <w:rFonts w:hint="eastAsia" w:ascii="宋体" w:hAnsi="宋体" w:eastAsia="宋体"/>
          <w:b/>
          <w:bCs/>
          <w:color w:val="auto"/>
          <w:sz w:val="24"/>
          <w:szCs w:val="18"/>
          <w:highlight w:val="none"/>
        </w:rPr>
        <w:t>三、报价要求</w:t>
      </w:r>
      <w:bookmarkEnd w:id="37"/>
      <w:bookmarkEnd w:id="38"/>
    </w:p>
    <w:p w14:paraId="07F85479">
      <w:pPr>
        <w:spacing w:line="360" w:lineRule="auto"/>
        <w:ind w:firstLine="437"/>
        <w:rPr>
          <w:rFonts w:ascii="宋体" w:hAnsi="宋体" w:eastAsia="宋体"/>
          <w:bCs/>
          <w:color w:val="auto"/>
          <w:sz w:val="24"/>
          <w:szCs w:val="18"/>
          <w:highlight w:val="none"/>
        </w:rPr>
      </w:pPr>
    </w:p>
    <w:p w14:paraId="0CA9EF3D">
      <w:pPr>
        <w:spacing w:line="360" w:lineRule="auto"/>
        <w:ind w:firstLine="437"/>
        <w:outlineLvl w:val="1"/>
        <w:rPr>
          <w:rFonts w:ascii="宋体" w:hAnsi="宋体" w:eastAsia="宋体"/>
          <w:b/>
          <w:bCs/>
          <w:color w:val="auto"/>
          <w:sz w:val="24"/>
          <w:szCs w:val="18"/>
          <w:highlight w:val="none"/>
        </w:rPr>
      </w:pPr>
      <w:bookmarkStart w:id="39" w:name="_Toc18721"/>
      <w:bookmarkStart w:id="40" w:name="_Toc3878"/>
      <w:r>
        <w:rPr>
          <w:rFonts w:hint="eastAsia" w:ascii="宋体" w:hAnsi="宋体" w:eastAsia="宋体"/>
          <w:b/>
          <w:bCs/>
          <w:color w:val="auto"/>
          <w:sz w:val="24"/>
          <w:szCs w:val="18"/>
          <w:highlight w:val="none"/>
        </w:rPr>
        <w:t>四、其他要求</w:t>
      </w:r>
      <w:bookmarkEnd w:id="39"/>
      <w:bookmarkEnd w:id="40"/>
    </w:p>
    <w:p w14:paraId="6822D68E">
      <w:pPr>
        <w:spacing w:line="360" w:lineRule="auto"/>
        <w:ind w:firstLine="437"/>
        <w:rPr>
          <w:rFonts w:ascii="宋体" w:hAnsi="宋体" w:eastAsia="宋体"/>
          <w:bCs/>
          <w:color w:val="auto"/>
          <w:sz w:val="24"/>
          <w:szCs w:val="18"/>
          <w:highlight w:val="none"/>
        </w:rPr>
      </w:pPr>
    </w:p>
    <w:p w14:paraId="59836B88">
      <w:pPr>
        <w:spacing w:line="360" w:lineRule="auto"/>
        <w:ind w:firstLine="437"/>
        <w:outlineLvl w:val="1"/>
        <w:rPr>
          <w:rFonts w:hint="eastAsia" w:ascii="宋体" w:hAnsi="宋体" w:eastAsia="宋体"/>
          <w:b/>
          <w:bCs/>
          <w:color w:val="auto"/>
          <w:sz w:val="24"/>
          <w:szCs w:val="18"/>
          <w:highlight w:val="none"/>
          <w:lang w:eastAsia="zh-CN"/>
        </w:rPr>
      </w:pPr>
      <w:bookmarkStart w:id="41" w:name="_Toc20462"/>
      <w:bookmarkStart w:id="42" w:name="_Toc12838"/>
      <w:r>
        <w:rPr>
          <w:rFonts w:hint="eastAsia" w:ascii="宋体" w:hAnsi="宋体" w:eastAsia="宋体"/>
          <w:b/>
          <w:bCs/>
          <w:color w:val="auto"/>
          <w:sz w:val="24"/>
          <w:szCs w:val="18"/>
          <w:highlight w:val="none"/>
        </w:rPr>
        <w:t>五、样品要求</w:t>
      </w:r>
      <w:bookmarkEnd w:id="41"/>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lang w:val="en-US" w:eastAsia="zh-CN"/>
        </w:rPr>
        <w:t>如有</w:t>
      </w:r>
      <w:r>
        <w:rPr>
          <w:rFonts w:hint="eastAsia" w:ascii="宋体" w:hAnsi="宋体" w:eastAsia="宋体"/>
          <w:b/>
          <w:bCs/>
          <w:color w:val="auto"/>
          <w:sz w:val="24"/>
          <w:szCs w:val="18"/>
          <w:highlight w:val="none"/>
          <w:lang w:eastAsia="zh-CN"/>
        </w:rPr>
        <w:t>）</w:t>
      </w:r>
      <w:bookmarkEnd w:id="42"/>
    </w:p>
    <w:p w14:paraId="2C3EA1B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E111C92">
      <w:pPr>
        <w:spacing w:line="360" w:lineRule="auto"/>
        <w:jc w:val="center"/>
        <w:outlineLvl w:val="0"/>
        <w:rPr>
          <w:rFonts w:asciiTheme="minorEastAsia" w:hAnsiTheme="minorEastAsia" w:eastAsiaTheme="minorEastAsia"/>
          <w:b/>
          <w:color w:val="auto"/>
          <w:sz w:val="28"/>
          <w:highlight w:val="none"/>
        </w:rPr>
      </w:pPr>
      <w:bookmarkStart w:id="43" w:name="_Toc20811"/>
      <w:r>
        <w:rPr>
          <w:rFonts w:hint="eastAsia" w:asciiTheme="minorEastAsia" w:hAnsiTheme="minorEastAsia" w:eastAsiaTheme="minorEastAsia"/>
          <w:b/>
          <w:color w:val="auto"/>
          <w:sz w:val="28"/>
          <w:highlight w:val="none"/>
        </w:rPr>
        <w:t>第四章  评审方法和标准</w:t>
      </w:r>
      <w:bookmarkEnd w:id="43"/>
    </w:p>
    <w:p w14:paraId="67D9C8AE">
      <w:pPr>
        <w:spacing w:line="360" w:lineRule="auto"/>
        <w:ind w:firstLine="437"/>
        <w:outlineLvl w:val="1"/>
        <w:rPr>
          <w:rFonts w:asciiTheme="minorEastAsia" w:hAnsiTheme="minorEastAsia" w:eastAsiaTheme="minorEastAsia"/>
          <w:b/>
          <w:color w:val="auto"/>
          <w:sz w:val="24"/>
          <w:highlight w:val="none"/>
        </w:rPr>
      </w:pPr>
      <w:bookmarkStart w:id="44" w:name="_Toc10142"/>
      <w:bookmarkStart w:id="45" w:name="_Toc5230"/>
      <w:r>
        <w:rPr>
          <w:rFonts w:hint="eastAsia" w:asciiTheme="minorEastAsia" w:hAnsiTheme="minorEastAsia" w:eastAsiaTheme="minorEastAsia"/>
          <w:b/>
          <w:color w:val="auto"/>
          <w:sz w:val="24"/>
          <w:highlight w:val="none"/>
        </w:rPr>
        <w:t>一、总则</w:t>
      </w:r>
      <w:bookmarkEnd w:id="44"/>
      <w:bookmarkEnd w:id="45"/>
    </w:p>
    <w:p w14:paraId="531E11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C37507F">
      <w:pPr>
        <w:spacing w:line="360" w:lineRule="auto"/>
        <w:ind w:firstLine="437"/>
        <w:outlineLvl w:val="1"/>
        <w:rPr>
          <w:rFonts w:asciiTheme="minorEastAsia" w:hAnsiTheme="minorEastAsia" w:eastAsiaTheme="minorEastAsia"/>
          <w:b/>
          <w:color w:val="auto"/>
          <w:sz w:val="24"/>
          <w:highlight w:val="none"/>
        </w:rPr>
      </w:pPr>
      <w:bookmarkStart w:id="46" w:name="_Toc25812"/>
      <w:bookmarkStart w:id="47" w:name="_Toc30817"/>
      <w:r>
        <w:rPr>
          <w:rFonts w:hint="eastAsia" w:asciiTheme="minorEastAsia" w:hAnsiTheme="minorEastAsia" w:eastAsiaTheme="minorEastAsia"/>
          <w:b/>
          <w:color w:val="auto"/>
          <w:sz w:val="24"/>
          <w:highlight w:val="none"/>
        </w:rPr>
        <w:t>二、评审方法</w:t>
      </w:r>
      <w:bookmarkEnd w:id="46"/>
      <w:bookmarkEnd w:id="47"/>
    </w:p>
    <w:p w14:paraId="0FDCBB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2.1评审</w:t>
      </w:r>
    </w:p>
    <w:p w14:paraId="76CF85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4"/>
        <w:gridCol w:w="4414"/>
        <w:gridCol w:w="1848"/>
      </w:tblGrid>
      <w:tr w14:paraId="3585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000" w:type="pct"/>
            <w:gridSpan w:val="4"/>
            <w:tcBorders>
              <w:bottom w:val="single" w:color="auto" w:sz="4" w:space="0"/>
            </w:tcBorders>
            <w:vAlign w:val="center"/>
          </w:tcPr>
          <w:p w14:paraId="32A9AC6F">
            <w:pPr>
              <w:adjustRightInd w:val="0"/>
              <w:snapToGrid w:val="0"/>
              <w:spacing w:line="360" w:lineRule="auto"/>
              <w:ind w:right="-10"/>
              <w:jc w:val="center"/>
              <w:rPr>
                <w:rFonts w:ascii="宋体" w:hAnsi="宋体" w:eastAsia="宋体"/>
                <w:color w:val="auto"/>
                <w:sz w:val="24"/>
                <w:highlight w:val="none"/>
              </w:rPr>
            </w:pPr>
            <w:bookmarkStart w:id="48" w:name="_Hlk60612144"/>
            <w:r>
              <w:rPr>
                <w:rFonts w:hint="eastAsia" w:ascii="宋体" w:hAnsi="宋体" w:eastAsia="宋体"/>
                <w:b/>
                <w:color w:val="auto"/>
                <w:sz w:val="24"/>
                <w:szCs w:val="22"/>
                <w:highlight w:val="none"/>
              </w:rPr>
              <w:t>初审表</w:t>
            </w:r>
          </w:p>
        </w:tc>
      </w:tr>
      <w:tr w14:paraId="296D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Borders>
              <w:bottom w:val="single" w:color="auto" w:sz="4" w:space="0"/>
            </w:tcBorders>
            <w:vAlign w:val="center"/>
          </w:tcPr>
          <w:p w14:paraId="2327026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2" w:type="pct"/>
            <w:tcBorders>
              <w:bottom w:val="single" w:color="auto" w:sz="4" w:space="0"/>
            </w:tcBorders>
            <w:vAlign w:val="center"/>
          </w:tcPr>
          <w:p w14:paraId="6F41FBA9">
            <w:pPr>
              <w:pStyle w:val="30"/>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90" w:type="pct"/>
            <w:tcBorders>
              <w:bottom w:val="single" w:color="auto" w:sz="4" w:space="0"/>
            </w:tcBorders>
            <w:vAlign w:val="center"/>
          </w:tcPr>
          <w:p w14:paraId="40EEC91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082" w:type="pct"/>
            <w:tcBorders>
              <w:bottom w:val="single" w:color="auto" w:sz="4" w:space="0"/>
            </w:tcBorders>
            <w:vAlign w:val="center"/>
          </w:tcPr>
          <w:p w14:paraId="35E97D3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B0B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4" w:type="pct"/>
            <w:tcBorders>
              <w:bottom w:val="single" w:color="auto" w:sz="4" w:space="0"/>
            </w:tcBorders>
            <w:vAlign w:val="center"/>
          </w:tcPr>
          <w:p w14:paraId="0450E3F4">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2" w:type="pct"/>
            <w:tcBorders>
              <w:bottom w:val="single" w:color="auto" w:sz="4" w:space="0"/>
            </w:tcBorders>
            <w:vAlign w:val="center"/>
          </w:tcPr>
          <w:p w14:paraId="2C67B47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590" w:type="pct"/>
            <w:tcBorders>
              <w:bottom w:val="single" w:color="auto" w:sz="4" w:space="0"/>
            </w:tcBorders>
            <w:vAlign w:val="center"/>
          </w:tcPr>
          <w:p w14:paraId="7CFC957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03C720C3">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73EA111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25B60FD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62B575F3">
            <w:pPr>
              <w:spacing w:after="50" w:line="360" w:lineRule="auto"/>
              <w:ind w:right="-10" w:righ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p w14:paraId="7ACF1AF4">
            <w:pPr>
              <w:spacing w:line="360" w:lineRule="auto"/>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FF0000"/>
                <w:sz w:val="24"/>
                <w:szCs w:val="24"/>
                <w:highlight w:val="none"/>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082" w:type="pct"/>
            <w:vAlign w:val="center"/>
          </w:tcPr>
          <w:p w14:paraId="3A612DBA">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7D41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Borders>
              <w:bottom w:val="single" w:color="auto" w:sz="4" w:space="0"/>
            </w:tcBorders>
            <w:vAlign w:val="center"/>
          </w:tcPr>
          <w:p w14:paraId="2099916E">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2" w:type="pct"/>
            <w:tcBorders>
              <w:bottom w:val="single" w:color="auto" w:sz="4" w:space="0"/>
            </w:tcBorders>
            <w:vAlign w:val="center"/>
          </w:tcPr>
          <w:p w14:paraId="4C505A0F">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90" w:type="pct"/>
            <w:tcBorders>
              <w:bottom w:val="single" w:color="auto" w:sz="4" w:space="0"/>
            </w:tcBorders>
            <w:vAlign w:val="center"/>
          </w:tcPr>
          <w:p w14:paraId="64711874">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谈判</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082" w:type="pct"/>
            <w:tcBorders>
              <w:bottom w:val="single" w:color="auto" w:sz="4" w:space="0"/>
            </w:tcBorders>
            <w:vAlign w:val="center"/>
          </w:tcPr>
          <w:p w14:paraId="191B6D9B">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347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Borders>
              <w:bottom w:val="single" w:color="auto" w:sz="4" w:space="0"/>
            </w:tcBorders>
            <w:vAlign w:val="center"/>
          </w:tcPr>
          <w:p w14:paraId="79907F80">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2" w:type="pct"/>
            <w:tcBorders>
              <w:bottom w:val="single" w:color="auto" w:sz="4" w:space="0"/>
            </w:tcBorders>
            <w:vAlign w:val="center"/>
          </w:tcPr>
          <w:p w14:paraId="1A158DE2">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90" w:type="pct"/>
            <w:tcBorders>
              <w:bottom w:val="single" w:color="auto" w:sz="4" w:space="0"/>
            </w:tcBorders>
            <w:vAlign w:val="center"/>
          </w:tcPr>
          <w:p w14:paraId="5FAB088B">
            <w:pPr>
              <w:spacing w:after="50" w:line="360" w:lineRule="auto"/>
              <w:ind w:right="-10" w:rightChars="0"/>
              <w:jc w:val="left"/>
              <w:rPr>
                <w:rFonts w:ascii="@仿宋_GB2312" w:hAnsi="@仿宋_GB2312" w:eastAsia="@仿宋_GB2312" w:cs="@仿宋_GB2312"/>
                <w:kern w:val="2"/>
                <w:sz w:val="21"/>
                <w:highlight w:val="none"/>
                <w:lang w:val="en-US"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2" w:type="pct"/>
            <w:tcBorders>
              <w:bottom w:val="single" w:color="auto" w:sz="4" w:space="0"/>
            </w:tcBorders>
            <w:vAlign w:val="center"/>
          </w:tcPr>
          <w:p w14:paraId="4C47F2A5">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56B2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Borders>
              <w:bottom w:val="single" w:color="auto" w:sz="4" w:space="0"/>
            </w:tcBorders>
            <w:vAlign w:val="center"/>
          </w:tcPr>
          <w:p w14:paraId="3032DB25">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4</w:t>
            </w:r>
          </w:p>
        </w:tc>
        <w:tc>
          <w:tcPr>
            <w:tcW w:w="912" w:type="pct"/>
            <w:tcBorders>
              <w:bottom w:val="single" w:color="auto" w:sz="4" w:space="0"/>
            </w:tcBorders>
            <w:vAlign w:val="center"/>
          </w:tcPr>
          <w:p w14:paraId="5E4AA7F2">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590" w:type="pct"/>
            <w:tcBorders>
              <w:bottom w:val="single" w:color="auto" w:sz="4" w:space="0"/>
            </w:tcBorders>
            <w:vAlign w:val="top"/>
          </w:tcPr>
          <w:p w14:paraId="0ABF33FC">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6AFC47DE">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6101AFBA">
            <w:pPr>
              <w:spacing w:after="50" w:line="360" w:lineRule="auto"/>
              <w:ind w:right="-10" w:rightChars="0"/>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文件关于预留份额的要求。</w:t>
            </w:r>
          </w:p>
        </w:tc>
        <w:tc>
          <w:tcPr>
            <w:tcW w:w="1082" w:type="pct"/>
            <w:tcBorders>
              <w:bottom w:val="single" w:color="auto" w:sz="4" w:space="0"/>
            </w:tcBorders>
            <w:vAlign w:val="center"/>
          </w:tcPr>
          <w:p w14:paraId="16392038">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F40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Borders>
              <w:bottom w:val="single" w:color="auto" w:sz="4" w:space="0"/>
            </w:tcBorders>
            <w:vAlign w:val="center"/>
          </w:tcPr>
          <w:p w14:paraId="76BE25D4">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5</w:t>
            </w:r>
          </w:p>
        </w:tc>
        <w:tc>
          <w:tcPr>
            <w:tcW w:w="912" w:type="pct"/>
            <w:tcBorders>
              <w:bottom w:val="single" w:color="auto" w:sz="4" w:space="0"/>
            </w:tcBorders>
            <w:vAlign w:val="top"/>
          </w:tcPr>
          <w:p w14:paraId="296216A3">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590" w:type="pct"/>
            <w:tcBorders>
              <w:bottom w:val="single" w:color="auto" w:sz="4" w:space="0"/>
            </w:tcBorders>
            <w:vAlign w:val="center"/>
          </w:tcPr>
          <w:p w14:paraId="3422D32D">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通过分包措施预留部分采购份额面向中小企业采购、且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因落实政府采购政策拟进行分包的。</w:t>
            </w:r>
          </w:p>
        </w:tc>
        <w:tc>
          <w:tcPr>
            <w:tcW w:w="1082" w:type="pct"/>
            <w:tcBorders>
              <w:bottom w:val="single" w:color="auto" w:sz="4" w:space="0"/>
            </w:tcBorders>
            <w:vAlign w:val="center"/>
          </w:tcPr>
          <w:p w14:paraId="65CE3675">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95C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21295EB7">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6</w:t>
            </w:r>
          </w:p>
        </w:tc>
        <w:tc>
          <w:tcPr>
            <w:tcW w:w="912" w:type="pct"/>
            <w:vAlign w:val="center"/>
          </w:tcPr>
          <w:p w14:paraId="52B5646F">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590" w:type="pct"/>
            <w:vAlign w:val="center"/>
          </w:tcPr>
          <w:p w14:paraId="589006F8">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2"/>
                <w:sz w:val="24"/>
                <w:szCs w:val="24"/>
                <w:highlight w:val="none"/>
              </w:rPr>
              <w:t>如有，见第一章《</w:t>
            </w:r>
            <w:r>
              <w:rPr>
                <w:rFonts w:hint="eastAsia" w:ascii="宋体" w:hAnsi="宋体" w:eastAsia="宋体" w:cs="宋体"/>
                <w:spacing w:val="-2"/>
                <w:sz w:val="24"/>
                <w:szCs w:val="24"/>
                <w:highlight w:val="none"/>
                <w:lang w:val="en-US" w:eastAsia="zh-CN"/>
              </w:rPr>
              <w:t>谈判</w:t>
            </w:r>
            <w:r>
              <w:rPr>
                <w:rFonts w:ascii="宋体" w:hAnsi="宋体" w:eastAsia="宋体" w:cs="宋体"/>
                <w:spacing w:val="-2"/>
                <w:sz w:val="24"/>
                <w:szCs w:val="24"/>
                <w:highlight w:val="none"/>
              </w:rPr>
              <w:t>邀请》</w:t>
            </w:r>
          </w:p>
        </w:tc>
        <w:tc>
          <w:tcPr>
            <w:tcW w:w="1082" w:type="pct"/>
            <w:vAlign w:val="center"/>
          </w:tcPr>
          <w:p w14:paraId="59D99C3D">
            <w:pPr>
              <w:spacing w:after="50" w:line="360" w:lineRule="auto"/>
              <w:ind w:right="-10" w:rightChars="0"/>
              <w:jc w:val="both"/>
              <w:rPr>
                <w:rFonts w:hint="eastAsia"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732F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222D4CF5">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7</w:t>
            </w:r>
          </w:p>
        </w:tc>
        <w:tc>
          <w:tcPr>
            <w:tcW w:w="912" w:type="pct"/>
            <w:vAlign w:val="center"/>
          </w:tcPr>
          <w:p w14:paraId="56E04ED9">
            <w:pPr>
              <w:spacing w:after="50" w:line="360" w:lineRule="auto"/>
              <w:ind w:right="-10" w:rightChars="0"/>
              <w:jc w:val="both"/>
              <w:rPr>
                <w:rFonts w:hint="eastAsia" w:ascii="宋体" w:hAnsi="宋体" w:eastAsia="宋体" w:cs="宋体"/>
                <w:spacing w:val="10"/>
                <w:kern w:val="2"/>
                <w:sz w:val="24"/>
                <w:szCs w:val="24"/>
                <w:highlight w:val="none"/>
                <w:lang w:val="en-US" w:eastAsia="zh-CN" w:bidi="ar-SA"/>
              </w:rPr>
            </w:pPr>
            <w:r>
              <w:rPr>
                <w:rFonts w:ascii="宋体" w:hAnsi="宋体" w:eastAsia="宋体" w:cs="宋体"/>
                <w:spacing w:val="10"/>
                <w:sz w:val="24"/>
                <w:szCs w:val="24"/>
                <w:highlight w:val="none"/>
              </w:rPr>
              <w:t>本项目对于联合</w:t>
            </w:r>
            <w:r>
              <w:rPr>
                <w:rFonts w:ascii="宋体" w:hAnsi="宋体" w:eastAsia="宋体" w:cs="宋体"/>
                <w:spacing w:val="-2"/>
                <w:sz w:val="24"/>
                <w:szCs w:val="24"/>
                <w:highlight w:val="none"/>
              </w:rPr>
              <w:t>体的要求</w:t>
            </w:r>
            <w:r>
              <w:rPr>
                <w:rFonts w:hint="eastAsia" w:ascii="宋体" w:hAnsi="宋体" w:eastAsia="宋体" w:cs="宋体"/>
                <w:spacing w:val="-2"/>
                <w:sz w:val="24"/>
                <w:szCs w:val="24"/>
                <w:highlight w:val="none"/>
                <w:lang w:eastAsia="zh-CN"/>
              </w:rPr>
              <w:t>（</w:t>
            </w:r>
            <w:r>
              <w:rPr>
                <w:rFonts w:hint="eastAsia" w:ascii="宋体" w:hAnsi="宋体" w:eastAsia="宋体" w:cs="宋体"/>
                <w:i/>
                <w:iCs/>
                <w:spacing w:val="-2"/>
                <w:sz w:val="24"/>
                <w:szCs w:val="24"/>
                <w:highlight w:val="none"/>
                <w:lang w:val="en-US" w:eastAsia="zh-CN"/>
              </w:rPr>
              <w:t>适用于接受联合体参加谈判项目</w:t>
            </w:r>
            <w:r>
              <w:rPr>
                <w:rFonts w:hint="eastAsia" w:ascii="宋体" w:hAnsi="宋体" w:eastAsia="宋体" w:cs="宋体"/>
                <w:spacing w:val="-2"/>
                <w:sz w:val="24"/>
                <w:szCs w:val="24"/>
                <w:highlight w:val="none"/>
                <w:lang w:eastAsia="zh-CN"/>
              </w:rPr>
              <w:t>）</w:t>
            </w:r>
          </w:p>
        </w:tc>
        <w:tc>
          <w:tcPr>
            <w:tcW w:w="2590" w:type="pct"/>
            <w:vAlign w:val="center"/>
          </w:tcPr>
          <w:p w14:paraId="7058C52D">
            <w:pPr>
              <w:spacing w:after="50" w:line="360" w:lineRule="auto"/>
              <w:ind w:right="-10" w:rightChars="0"/>
              <w:jc w:val="both"/>
              <w:rPr>
                <w:rFonts w:ascii="宋体" w:hAnsi="宋体" w:eastAsia="宋体" w:cs="宋体"/>
                <w:spacing w:val="-2"/>
                <w:kern w:val="2"/>
                <w:sz w:val="24"/>
                <w:szCs w:val="24"/>
                <w:highlight w:val="none"/>
                <w:lang w:val="en-US" w:eastAsia="zh-CN" w:bidi="ar-SA"/>
              </w:rPr>
            </w:pPr>
            <w:r>
              <w:rPr>
                <w:rFonts w:hint="eastAsia" w:ascii="宋体" w:hAnsi="宋体" w:eastAsia="宋体" w:cs="宋体"/>
                <w:spacing w:val="-2"/>
                <w:sz w:val="24"/>
                <w:szCs w:val="24"/>
                <w:highlight w:val="none"/>
                <w:lang w:val="en-US" w:eastAsia="zh-CN"/>
              </w:rPr>
              <w:t>联合体参加谈判的</w:t>
            </w:r>
            <w:r>
              <w:rPr>
                <w:rFonts w:hint="eastAsia" w:ascii="宋体" w:hAnsi="宋体" w:eastAsia="宋体" w:cs="宋体"/>
                <w:spacing w:val="10"/>
                <w:kern w:val="2"/>
                <w:sz w:val="24"/>
                <w:szCs w:val="24"/>
                <w:highlight w:val="none"/>
                <w:lang w:val="en-US" w:eastAsia="zh-CN" w:bidi="ar-SA"/>
              </w:rPr>
              <w:t>详见</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1.5条，且</w:t>
            </w:r>
            <w:r>
              <w:rPr>
                <w:rFonts w:hint="eastAsia" w:ascii="宋体" w:hAnsi="宋体" w:eastAsia="宋体" w:cs="宋体"/>
                <w:spacing w:val="10"/>
                <w:kern w:val="2"/>
                <w:sz w:val="24"/>
                <w:szCs w:val="24"/>
                <w:highlight w:val="none"/>
                <w:lang w:val="en-US" w:eastAsia="zh-CN" w:bidi="ar-SA"/>
              </w:rPr>
              <w:t>提</w:t>
            </w:r>
            <w:r>
              <w:rPr>
                <w:rFonts w:ascii="宋体" w:hAnsi="宋体" w:eastAsia="宋体" w:cs="宋体"/>
                <w:spacing w:val="10"/>
                <w:kern w:val="2"/>
                <w:sz w:val="24"/>
                <w:szCs w:val="24"/>
                <w:highlight w:val="none"/>
                <w:lang w:val="en-US" w:eastAsia="zh-CN" w:bidi="ar-SA"/>
              </w:rPr>
              <w:t>供《联合协议》。</w:t>
            </w:r>
          </w:p>
        </w:tc>
        <w:tc>
          <w:tcPr>
            <w:tcW w:w="1082" w:type="pct"/>
            <w:vAlign w:val="center"/>
          </w:tcPr>
          <w:p w14:paraId="4C76C88F">
            <w:pPr>
              <w:spacing w:after="50" w:line="360" w:lineRule="auto"/>
              <w:ind w:right="-10" w:rightChars="0"/>
              <w:jc w:val="both"/>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spacing w:val="10"/>
                <w:kern w:val="2"/>
                <w:sz w:val="24"/>
                <w:szCs w:val="24"/>
                <w:highlight w:val="none"/>
                <w:lang w:val="en-US" w:eastAsia="zh-CN" w:bidi="ar-SA"/>
              </w:rPr>
              <w:t>《联合协议》</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EA6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253A84CA">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8</w:t>
            </w:r>
          </w:p>
        </w:tc>
        <w:tc>
          <w:tcPr>
            <w:tcW w:w="912" w:type="pct"/>
            <w:vAlign w:val="center"/>
          </w:tcPr>
          <w:p w14:paraId="52AFD7B2">
            <w:pPr>
              <w:spacing w:after="50" w:line="360" w:lineRule="auto"/>
              <w:ind w:right="-10" w:rightChars="0"/>
              <w:jc w:val="both"/>
              <w:rPr>
                <w:rFonts w:ascii="宋体" w:hAnsi="宋体" w:eastAsia="宋体" w:cs="宋体"/>
                <w:spacing w:val="10"/>
                <w:kern w:val="2"/>
                <w:sz w:val="24"/>
                <w:szCs w:val="24"/>
                <w:highlight w:val="none"/>
                <w:lang w:val="en-US" w:eastAsia="zh-CN" w:bidi="ar-SA"/>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590" w:type="pct"/>
            <w:vAlign w:val="center"/>
          </w:tcPr>
          <w:p w14:paraId="4D496060">
            <w:pPr>
              <w:spacing w:after="50" w:line="360" w:lineRule="auto"/>
              <w:ind w:right="-10" w:rightChars="0"/>
              <w:jc w:val="both"/>
              <w:rPr>
                <w:rFonts w:ascii="宋体" w:hAnsi="宋体" w:eastAsia="宋体" w:cs="宋体"/>
                <w:spacing w:val="10"/>
                <w:kern w:val="2"/>
                <w:sz w:val="24"/>
                <w:szCs w:val="24"/>
                <w:highlight w:val="none"/>
                <w:lang w:val="en-US" w:eastAsia="zh-CN" w:bidi="ar-SA"/>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谈判</w:t>
            </w:r>
            <w:r>
              <w:rPr>
                <w:rFonts w:ascii="宋体" w:hAnsi="宋体" w:eastAsia="宋体" w:cs="宋体"/>
                <w:spacing w:val="10"/>
                <w:sz w:val="24"/>
                <w:szCs w:val="24"/>
                <w:highlight w:val="none"/>
              </w:rPr>
              <w:t>邀请》</w:t>
            </w:r>
          </w:p>
        </w:tc>
        <w:tc>
          <w:tcPr>
            <w:tcW w:w="1082" w:type="pct"/>
            <w:vAlign w:val="center"/>
          </w:tcPr>
          <w:p w14:paraId="7575027D">
            <w:pPr>
              <w:spacing w:after="50" w:line="360" w:lineRule="auto"/>
              <w:ind w:right="-10" w:rightChars="0"/>
              <w:jc w:val="both"/>
              <w:rPr>
                <w:rFonts w:ascii="宋体" w:hAnsi="宋体" w:eastAsia="宋体" w:cs="宋体"/>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051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3138A203">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9</w:t>
            </w:r>
          </w:p>
        </w:tc>
        <w:tc>
          <w:tcPr>
            <w:tcW w:w="912" w:type="pct"/>
            <w:vAlign w:val="center"/>
          </w:tcPr>
          <w:p w14:paraId="6BB87667">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谈判响应</w:t>
            </w:r>
            <w:r>
              <w:rPr>
                <w:rFonts w:hint="eastAsia" w:asciiTheme="minorEastAsia" w:hAnsiTheme="minorEastAsia" w:eastAsiaTheme="minorEastAsia"/>
                <w:color w:val="auto"/>
                <w:sz w:val="24"/>
                <w:szCs w:val="28"/>
                <w:highlight w:val="none"/>
              </w:rPr>
              <w:t>函</w:t>
            </w:r>
          </w:p>
        </w:tc>
        <w:tc>
          <w:tcPr>
            <w:tcW w:w="2590" w:type="pct"/>
            <w:vAlign w:val="center"/>
          </w:tcPr>
          <w:p w14:paraId="2AE0BCE6">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2" w:type="pct"/>
            <w:vAlign w:val="center"/>
          </w:tcPr>
          <w:p w14:paraId="00ABA1F6">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F7C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5674C17D">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10</w:t>
            </w:r>
          </w:p>
        </w:tc>
        <w:tc>
          <w:tcPr>
            <w:tcW w:w="912" w:type="pct"/>
            <w:vAlign w:val="center"/>
          </w:tcPr>
          <w:p w14:paraId="443E0C5B">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90" w:type="pct"/>
            <w:vAlign w:val="center"/>
          </w:tcPr>
          <w:p w14:paraId="74DA0B8E">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2" w:type="pct"/>
            <w:vAlign w:val="center"/>
          </w:tcPr>
          <w:p w14:paraId="12A66424">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1CF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3A642E35">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11</w:t>
            </w:r>
          </w:p>
        </w:tc>
        <w:tc>
          <w:tcPr>
            <w:tcW w:w="912" w:type="pct"/>
            <w:vAlign w:val="center"/>
          </w:tcPr>
          <w:p w14:paraId="294840BE">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590" w:type="pct"/>
            <w:vAlign w:val="center"/>
          </w:tcPr>
          <w:p w14:paraId="7BC2A3B0">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2" w:type="pct"/>
            <w:vAlign w:val="center"/>
          </w:tcPr>
          <w:p w14:paraId="7F524694">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F03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622A05B6">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12</w:t>
            </w:r>
          </w:p>
        </w:tc>
        <w:tc>
          <w:tcPr>
            <w:tcW w:w="912" w:type="pct"/>
            <w:vAlign w:val="center"/>
          </w:tcPr>
          <w:p w14:paraId="060205D1">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商务响应情况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2590" w:type="pct"/>
            <w:vAlign w:val="center"/>
          </w:tcPr>
          <w:p w14:paraId="4C70156D">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等实质性要求</w:t>
            </w:r>
          </w:p>
        </w:tc>
        <w:tc>
          <w:tcPr>
            <w:tcW w:w="1082" w:type="pct"/>
            <w:vAlign w:val="center"/>
          </w:tcPr>
          <w:p w14:paraId="4953A62E">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E5D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2BB67E95">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13</w:t>
            </w:r>
          </w:p>
        </w:tc>
        <w:tc>
          <w:tcPr>
            <w:tcW w:w="912" w:type="pct"/>
            <w:vAlign w:val="center"/>
          </w:tcPr>
          <w:p w14:paraId="0F4E590C">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技术响应情况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2590" w:type="pct"/>
            <w:vAlign w:val="center"/>
          </w:tcPr>
          <w:p w14:paraId="1DF7119A">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082" w:type="pct"/>
            <w:vAlign w:val="center"/>
          </w:tcPr>
          <w:p w14:paraId="1C29E07A">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5AF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479D0A8D">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14</w:t>
            </w:r>
          </w:p>
        </w:tc>
        <w:tc>
          <w:tcPr>
            <w:tcW w:w="912" w:type="pct"/>
            <w:vAlign w:val="center"/>
          </w:tcPr>
          <w:p w14:paraId="763DC3D3">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590" w:type="pct"/>
            <w:vAlign w:val="center"/>
          </w:tcPr>
          <w:p w14:paraId="27DB1569">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实质性要求</w:t>
            </w:r>
          </w:p>
        </w:tc>
        <w:tc>
          <w:tcPr>
            <w:tcW w:w="1082" w:type="pct"/>
            <w:vAlign w:val="center"/>
          </w:tcPr>
          <w:p w14:paraId="469808F2">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p>
        </w:tc>
      </w:tr>
      <w:bookmarkEnd w:id="48"/>
    </w:tbl>
    <w:p w14:paraId="1289CC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21"/>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（4）谈判小组基于专业判断，认为供应商报价过低，有可能影响产品质量或者不能诚信履约的其他情形。</w:t>
            </w:r>
          </w:p>
          <w:p w14:paraId="14FCFEF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0BE4D07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3D504B49">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295519EC">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03E83FE5">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p>
    <w:p w14:paraId="305BF105">
      <w:pPr>
        <w:rPr>
          <w:rFonts w:hint="eastAsia" w:asciiTheme="minorEastAsia" w:hAnsiTheme="minorEastAsia" w:eastAsiaTheme="minorEastAsia"/>
          <w:b/>
          <w:color w:val="auto"/>
          <w:sz w:val="28"/>
          <w:highlight w:val="none"/>
        </w:rPr>
      </w:pPr>
      <w:bookmarkStart w:id="49" w:name="_Toc6738"/>
      <w:bookmarkStart w:id="50" w:name="_Toc35525217"/>
      <w:r>
        <w:rPr>
          <w:rFonts w:hint="eastAsia" w:asciiTheme="minorEastAsia" w:hAnsiTheme="minorEastAsia" w:eastAsiaTheme="minorEastAsia"/>
          <w:b/>
          <w:color w:val="auto"/>
          <w:sz w:val="28"/>
          <w:highlight w:val="none"/>
        </w:rPr>
        <w:br w:type="page"/>
      </w:r>
    </w:p>
    <w:p w14:paraId="182DB160">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9"/>
      <w:bookmarkEnd w:id="50"/>
    </w:p>
    <w:p w14:paraId="1C818252">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51" w:name="_Toc24145"/>
    </w:p>
    <w:p w14:paraId="1D8E6547">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2"/>
        <w:rPr>
          <w:rFonts w:hint="eastAsia" w:ascii="宋体" w:hAnsi="宋体" w:eastAsia="宋体" w:cs="宋体"/>
          <w:b/>
          <w:bCs/>
          <w:spacing w:val="-20"/>
          <w:kern w:val="44"/>
          <w:sz w:val="24"/>
          <w:szCs w:val="24"/>
          <w:highlight w:val="none"/>
        </w:rPr>
      </w:pPr>
    </w:p>
    <w:p w14:paraId="2B08A30A">
      <w:pPr>
        <w:pStyle w:val="2"/>
        <w:rPr>
          <w:rFonts w:hint="eastAsia" w:ascii="宋体" w:hAnsi="宋体" w:eastAsia="宋体" w:cs="宋体"/>
          <w:b/>
          <w:bCs/>
          <w:spacing w:val="-20"/>
          <w:kern w:val="44"/>
          <w:sz w:val="24"/>
          <w:szCs w:val="24"/>
          <w:highlight w:val="none"/>
        </w:rPr>
      </w:pPr>
    </w:p>
    <w:p w14:paraId="0B7E276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AED047">
      <w:pPr>
        <w:pStyle w:val="2"/>
        <w:pageBreakBefore w:val="0"/>
        <w:kinsoku/>
        <w:wordWrap/>
        <w:overflowPunct/>
        <w:topLinePunct w:val="0"/>
        <w:bidi w:val="0"/>
        <w:spacing w:line="360" w:lineRule="auto"/>
        <w:textAlignment w:val="auto"/>
        <w:rPr>
          <w:rFonts w:hint="eastAsia"/>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t>（分包项目须填写完整的分包号及分包名称）</w:t>
      </w:r>
    </w:p>
    <w:p w14:paraId="4922425E">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8F192F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50DA013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32534CF7">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36187AD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CB9C81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19F5DC90">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8C25E98">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明</w:t>
      </w:r>
    </w:p>
    <w:p w14:paraId="6BC825D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3F619A21">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1.本合同标准文本适用于购买现成货物的采购项目，不包括需要供应商定制开发、创新研发的货物采购项目。</w:t>
      </w:r>
    </w:p>
    <w:p w14:paraId="430FA124">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2.本合同标准文本为政府采购货物买卖合同编制提供参考，可以结合采购项目具体情况，对文本作必要的调整修订后使用。</w:t>
      </w:r>
    </w:p>
    <w:p w14:paraId="2CE81049">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3.本合同标准文本各条款中，如涉及填写多家供应商、制造商，多种采购标的、分包主要内容等信息的，可根据采购项目具体情况添加信息项。</w:t>
      </w:r>
    </w:p>
    <w:p w14:paraId="08B3F7FC">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BCE465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52"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52"/>
    </w:p>
    <w:p w14:paraId="1718221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3C92077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文件约定的合同甲方）</w:t>
      </w:r>
    </w:p>
    <w:p w14:paraId="264A988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7EB5D289">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4B19C19F">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val="en-US" w:eastAsia="zh-CN"/>
        </w:rPr>
        <w:t>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4DE50778">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187E8A">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9788A03">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5A45C478">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47A6D8A6">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14F53060">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597B5D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366B15D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D97CDD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79FEAD0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8437502">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6282D22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00D5A32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0B757DF">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5C84B23">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6D04CA7D">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2C0E3C">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01591BA9">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5B8B8910">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C250034">
      <w:pPr>
        <w:pStyle w:val="56"/>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分散采购</w:t>
      </w:r>
    </w:p>
    <w:p w14:paraId="19B13101">
      <w:pPr>
        <w:pStyle w:val="5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5E59935">
      <w:pPr>
        <w:pStyle w:val="5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CDAC8C5">
      <w:pPr>
        <w:pStyle w:val="5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3AB07337">
      <w:pPr>
        <w:pStyle w:val="56"/>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w w:val="100"/>
          <w:kern w:val="2"/>
          <w:sz w:val="24"/>
          <w:szCs w:val="24"/>
          <w:highlight w:val="none"/>
          <w:lang w:val="en-US" w:eastAsia="zh-CN" w:bidi="ar-SA"/>
        </w:rPr>
        <w:t>中标（成交）采购标的制造商是否为中小企业：</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 xml:space="preserve">是      </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否</w:t>
      </w:r>
    </w:p>
    <w:p w14:paraId="5C17726B">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462687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5E74A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D2B1E9C">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1E45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eastAsia="zh-C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60A68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E34F1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FCDA31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784A63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13CDD43">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22572E6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32F74100">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A4E048">
      <w:pPr>
        <w:pStyle w:val="56"/>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44CFA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14:paraId="18A476F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DF35BCD">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DCFA2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15ABE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val="en" w:eastAsia="zh-CN"/>
        </w:rPr>
        <w:t>0</w:t>
      </w:r>
      <w:r>
        <w:rPr>
          <w:rFonts w:hint="eastAsia" w:ascii="宋体" w:hAnsi="宋体" w:eastAsia="宋体" w:cs="宋体"/>
          <w:b w:val="0"/>
          <w:bCs w:val="0"/>
          <w:sz w:val="24"/>
          <w:szCs w:val="24"/>
          <w:highlight w:val="none"/>
          <w:u w:val="none"/>
          <w:lang w:val="en-US" w:eastAsia="zh-CN"/>
        </w:rPr>
        <w:t>）是否涉及节能产品：</w:t>
      </w:r>
    </w:p>
    <w:p w14:paraId="14F39B9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04DC52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A47C89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DE7DE1D">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EBC351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188E59D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74463E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EC24DBE">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438EFE43">
      <w:pPr>
        <w:pStyle w:val="56"/>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3F92CA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2F9DFA4">
      <w:pPr>
        <w:pStyle w:val="56"/>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7F7476F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val="en"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5527B41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4FBF914">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4B321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C8F0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AD7483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A38001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33513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C5594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0C85C0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4C7E463">
      <w:pPr>
        <w:pStyle w:val="5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0F32C9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352412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33C8693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2EAF32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35E26E34">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05E5F7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D78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237D45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0BAA1DA2">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07E58B1C">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E9C6BB2">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66C73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26FDED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16FC54E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3C0B3707">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43F3D4F">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EABB8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DE95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C337E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D94C18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EC2810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B8316A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1C8F3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711E2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56096E3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38F462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16B3AC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BD331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024F39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583E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EB031DE">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255D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CAB70E4">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4547B3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71AC5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9282F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48764A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98C7D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F1E5A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4A615C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3FDF69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625654D5">
      <w:pPr>
        <w:pStyle w:val="56"/>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669ADF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6D5A0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0D1576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3F6E04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17AA126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7FCB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0F33D4F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7278101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2DDEBD">
      <w:pPr>
        <w:pStyle w:val="57"/>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73"/>
        <w:gridCol w:w="2645"/>
        <w:gridCol w:w="2170"/>
        <w:gridCol w:w="2321"/>
      </w:tblGrid>
      <w:tr w14:paraId="1F4D57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4A24FC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77E4D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0AA69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8DFA1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C0F75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58AE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59" w:type="pct"/>
            <w:tcBorders>
              <w:top w:val="single" w:color="auto" w:sz="2" w:space="0"/>
              <w:left w:val="single" w:color="auto" w:sz="2" w:space="0"/>
              <w:bottom w:val="single" w:color="auto" w:sz="2" w:space="0"/>
            </w:tcBorders>
            <w:vAlign w:val="center"/>
          </w:tcPr>
          <w:p w14:paraId="1345D2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600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78503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0266727">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E509C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2E12F0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4586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3D1DD7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1CFB4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B62B2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860D6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3A14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79A60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F4FF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6687C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E358E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A00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179E98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CF8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24BD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E0F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9B8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3A900E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C046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7661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1B7CB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4F9F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677C9A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9FAC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1057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94163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4F87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870D6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4AC0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3E34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C9106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CD69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59F143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CB21B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DFEA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B4C70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1022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584A05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B134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A52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D88AE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D62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66EE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C5C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A86A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72361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A826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7E550A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FD46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29AD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E0A6A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FFFAA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30E3A2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248D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898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8ED9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A272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534A1A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85D9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C9A40A">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7187DD6E">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53" w:name="_Toc27624"/>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第二节 政府采购合同通用条款</w:t>
      </w:r>
      <w:bookmarkEnd w:id="53"/>
    </w:p>
    <w:p w14:paraId="5C17CC8E">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9F5B2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09AE3E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0D61E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CE30B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88640B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73E19A41">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017A3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CDDE3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1C762AE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1DBC8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EECCA9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6410B5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ABCB22">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89203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282A7EA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F21B7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DE04B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CA8C6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F459A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1BAD6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282396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9F27A2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F858B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76442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9BE20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80B2A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3346EEE1">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628627E">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58638573">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147485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F79A0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36C94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65FEB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5F5E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FECCA3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352AA0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A3BB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CB6D67B">
      <w:pPr>
        <w:pStyle w:val="56"/>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76B02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09B928D4">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D6E57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E450FC9">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A9E2E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EC55A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3F87B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D9CC1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FFB5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69B62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26B8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5FC9E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76CAB2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5D13A3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A752A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1AFEEA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4B9588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247AE8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54"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54"/>
      <w:r>
        <w:rPr>
          <w:rFonts w:hint="eastAsia" w:ascii="宋体" w:hAnsi="宋体" w:eastAsia="宋体" w:cs="宋体"/>
          <w:color w:val="auto"/>
          <w:sz w:val="24"/>
          <w:szCs w:val="24"/>
          <w:highlight w:val="none"/>
        </w:rPr>
        <w:t>。</w:t>
      </w:r>
    </w:p>
    <w:p w14:paraId="289F4F1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7A66C3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112B1C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F178630">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6AF8B93">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79E751D">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D2A1A2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625DB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highlight w:val="none"/>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9AFC63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C744B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1ED82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E40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9062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2049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6AF21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1A017AAA">
      <w:pPr>
        <w:pStyle w:val="5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245FC4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D689F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681F436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9B32D8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5DEC6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02B8F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CB193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FC96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61999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3FDE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159C3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4A714C2">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EF3F1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9FFEE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E02328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D2A78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BA99B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41867E7">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3FFD651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EB271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BC292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545EA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298B127B">
      <w:pPr>
        <w:pStyle w:val="56"/>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EA8DDF8">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2289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0F6EA6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79125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E0813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478E3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21C2F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81761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EE1E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4681F38">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DA57999">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BCDFB88">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C84F69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3B99414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01FBB5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0070202">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1114B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6FA0F50F">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8EFDCF5">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2A04B1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0A7DAA">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71609EF1">
      <w:pPr>
        <w:pStyle w:val="56"/>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587E105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6E7E74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5AB7C76">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361154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C04189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5" w:name="_Toc20313"/>
    </w:p>
    <w:p w14:paraId="72DD95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478A1458">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55"/>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E710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0D3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6FB3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20353D3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743478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F5F9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C99E6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B077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46B228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5157C02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78C1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609C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80AA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33CAD19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3729CD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0627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140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C59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67ECDAD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3D9B851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A2D8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CAB9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5A4E3C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628323C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4014587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D12E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7F88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6912DC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59480A2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176F6EA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D4BE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0A9EC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004E9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42B8D8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2B3B63F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7AEA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F5CF0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742" w:type="dxa"/>
            <w:vAlign w:val="center"/>
          </w:tcPr>
          <w:p w14:paraId="42295F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4501C18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59A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2BDB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9B6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0A65095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7BC1BDB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1612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94DD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BAC2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14:paraId="4DA68A7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14:paraId="4B87AF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3D4A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1768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8B6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42DF0C0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3502A23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EAA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501A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33F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77DF696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75502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9CD44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9F61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B590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6D0307E">
            <w:pPr>
              <w:pStyle w:val="56"/>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69C2C20D">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79F759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93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3A5BA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40CA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0421304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61F0C8F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5244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E1C7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3AA3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5B8C633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3ACA44B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5535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E7ED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2853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5B21581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28E6C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A41C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E640C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FBBC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50390AE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714B0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AFD4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EDF0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94E3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41B3976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4ED4073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42F1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910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DC2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66DC48C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2CBC2D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060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9BAD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4902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55E2017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3E85111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C33E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0BC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ED88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B406B8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135318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03832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EE0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DE13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38AF59D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08CB10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54F91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D3BAB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F249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2468A1E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697F0D8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4CE7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2FB1B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0D93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7D56D0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E14ED0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67C7B63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5B165B9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5384B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2A20F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3EB9B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217A172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32B6FF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8DD2FB5">
      <w:pPr>
        <w:rPr>
          <w:rFonts w:hint="eastAsia" w:ascii="宋体" w:hAnsi="宋体" w:eastAsia="宋体" w:cs="宋体"/>
          <w:sz w:val="24"/>
          <w:szCs w:val="24"/>
          <w:highlight w:val="none"/>
        </w:rPr>
      </w:pPr>
    </w:p>
    <w:p w14:paraId="52285C0A">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5C54222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51"/>
    </w:p>
    <w:p w14:paraId="6A9976BD">
      <w:pPr>
        <w:spacing w:line="500" w:lineRule="exact"/>
        <w:jc w:val="center"/>
        <w:outlineLvl w:val="1"/>
        <w:rPr>
          <w:rFonts w:asciiTheme="minorEastAsia" w:hAnsiTheme="minorEastAsia" w:eastAsiaTheme="minorEastAsia"/>
          <w:b/>
          <w:color w:val="auto"/>
          <w:sz w:val="32"/>
          <w:highlight w:val="none"/>
        </w:rPr>
      </w:pPr>
    </w:p>
    <w:p w14:paraId="7E9AFEAC">
      <w:pPr>
        <w:spacing w:line="900" w:lineRule="exact"/>
        <w:jc w:val="center"/>
        <w:rPr>
          <w:rFonts w:asciiTheme="minorEastAsia" w:hAnsiTheme="minorEastAsia" w:eastAsiaTheme="minorEastAsia"/>
          <w:b/>
          <w:color w:val="auto"/>
          <w:sz w:val="72"/>
          <w:highlight w:val="none"/>
        </w:rPr>
      </w:pPr>
    </w:p>
    <w:p w14:paraId="437AAAA9">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1F6B165">
      <w:pPr>
        <w:spacing w:line="900" w:lineRule="exact"/>
        <w:jc w:val="center"/>
        <w:rPr>
          <w:rFonts w:asciiTheme="minorEastAsia" w:hAnsiTheme="minorEastAsia" w:eastAsiaTheme="minorEastAsia"/>
          <w:b/>
          <w:color w:val="auto"/>
          <w:sz w:val="72"/>
          <w:highlight w:val="none"/>
        </w:rPr>
      </w:pPr>
    </w:p>
    <w:p w14:paraId="691F4D6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F967F52">
      <w:pPr>
        <w:spacing w:line="900" w:lineRule="exact"/>
        <w:jc w:val="center"/>
        <w:rPr>
          <w:rFonts w:asciiTheme="minorEastAsia" w:hAnsiTheme="minorEastAsia" w:eastAsiaTheme="minorEastAsia"/>
          <w:b/>
          <w:color w:val="auto"/>
          <w:sz w:val="72"/>
          <w:highlight w:val="none"/>
        </w:rPr>
      </w:pPr>
    </w:p>
    <w:p w14:paraId="552F202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34DD9A6">
      <w:pPr>
        <w:spacing w:line="900" w:lineRule="exact"/>
        <w:jc w:val="center"/>
        <w:rPr>
          <w:rFonts w:asciiTheme="minorEastAsia" w:hAnsiTheme="minorEastAsia" w:eastAsiaTheme="minorEastAsia"/>
          <w:b/>
          <w:color w:val="auto"/>
          <w:sz w:val="72"/>
          <w:highlight w:val="none"/>
        </w:rPr>
      </w:pPr>
    </w:p>
    <w:p w14:paraId="63B40BEB">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6E43550B">
      <w:pPr>
        <w:spacing w:after="156" w:afterLines="50"/>
        <w:jc w:val="center"/>
        <w:rPr>
          <w:rFonts w:asciiTheme="minorEastAsia" w:hAnsiTheme="minorEastAsia" w:eastAsiaTheme="minorEastAsia"/>
          <w:b/>
          <w:color w:val="auto"/>
          <w:sz w:val="72"/>
          <w:highlight w:val="none"/>
        </w:rPr>
      </w:pPr>
    </w:p>
    <w:p w14:paraId="64DDB978">
      <w:pPr>
        <w:spacing w:before="156" w:beforeLines="50" w:after="156" w:afterLines="50"/>
        <w:jc w:val="center"/>
        <w:outlineLvl w:val="1"/>
        <w:rPr>
          <w:rFonts w:asciiTheme="minorEastAsia" w:hAnsiTheme="minorEastAsia" w:eastAsiaTheme="minorEastAsia"/>
          <w:b/>
          <w:color w:val="auto"/>
          <w:sz w:val="32"/>
          <w:szCs w:val="32"/>
          <w:highlight w:val="none"/>
        </w:rPr>
      </w:pPr>
      <w:bookmarkStart w:id="56" w:name="_Toc25043"/>
      <w:bookmarkStart w:id="57" w:name="_Toc20908"/>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56"/>
      <w:r>
        <w:rPr>
          <w:rFonts w:hint="eastAsia" w:ascii="宋体" w:hAnsi="宋体" w:eastAsia="宋体" w:cs="@仿宋_GB2312"/>
          <w:b w:val="0"/>
          <w:bCs w:val="0"/>
          <w:i/>
          <w:iCs/>
          <w:color w:val="FF0000"/>
          <w:kern w:val="2"/>
          <w:sz w:val="24"/>
          <w:szCs w:val="18"/>
          <w:highlight w:val="none"/>
          <w:lang w:val="en-US" w:eastAsia="zh-CN" w:bidi="ar-SA"/>
        </w:rPr>
        <w:t>（如不分包，请删去本行）</w:t>
      </w:r>
      <w:bookmarkEnd w:id="57"/>
    </w:p>
    <w:p w14:paraId="54A85582">
      <w:pPr>
        <w:spacing w:after="156" w:afterLines="50" w:line="500" w:lineRule="exact"/>
        <w:jc w:val="center"/>
        <w:rPr>
          <w:rFonts w:asciiTheme="minorEastAsia" w:hAnsiTheme="minorEastAsia" w:eastAsiaTheme="minorEastAsia"/>
          <w:b/>
          <w:color w:val="auto"/>
          <w:sz w:val="28"/>
          <w:szCs w:val="28"/>
          <w:highlight w:val="none"/>
        </w:rPr>
      </w:pPr>
    </w:p>
    <w:p w14:paraId="2673D75A">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02AD0D2">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406B8E0">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2F9DA3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8" w:name="_Toc12150"/>
      <w:bookmarkStart w:id="59" w:name="_Toc124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8"/>
      <w:bookmarkEnd w:id="59"/>
    </w:p>
    <w:p w14:paraId="7CA0BB1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E2EF0B0">
      <w:pPr>
        <w:spacing w:line="360" w:lineRule="auto"/>
        <w:jc w:val="center"/>
        <w:outlineLvl w:val="1"/>
        <w:rPr>
          <w:rFonts w:asciiTheme="minorEastAsia" w:hAnsiTheme="minorEastAsia" w:eastAsiaTheme="minorEastAsia"/>
          <w:b/>
          <w:color w:val="auto"/>
          <w:sz w:val="24"/>
          <w:highlight w:val="none"/>
        </w:rPr>
      </w:pPr>
      <w:bookmarkStart w:id="60" w:name="_Toc461053086"/>
      <w:bookmarkStart w:id="61" w:name="_Toc461056631"/>
      <w:bookmarkStart w:id="62" w:name="_Toc27513"/>
      <w:bookmarkStart w:id="63" w:name="_Toc520983587"/>
      <w:bookmarkStart w:id="64" w:name="_Toc23658"/>
      <w:r>
        <w:rPr>
          <w:rFonts w:hint="eastAsia" w:asciiTheme="minorEastAsia" w:hAnsiTheme="minorEastAsia" w:eastAsiaTheme="minorEastAsia"/>
          <w:b/>
          <w:color w:val="auto"/>
          <w:sz w:val="24"/>
          <w:highlight w:val="none"/>
        </w:rPr>
        <w:t>一</w:t>
      </w:r>
      <w:bookmarkEnd w:id="60"/>
      <w:bookmarkEnd w:id="61"/>
      <w:r>
        <w:rPr>
          <w:rFonts w:hint="eastAsia" w:asciiTheme="minorEastAsia" w:hAnsiTheme="minorEastAsia" w:eastAsiaTheme="minorEastAsia"/>
          <w:b/>
          <w:color w:val="auto"/>
          <w:sz w:val="24"/>
          <w:highlight w:val="none"/>
        </w:rPr>
        <w:t>、报价表格式</w:t>
      </w:r>
      <w:bookmarkEnd w:id="62"/>
      <w:bookmarkEnd w:id="63"/>
      <w:bookmarkEnd w:id="64"/>
    </w:p>
    <w:p w14:paraId="5134FC92">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CBE393">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1A69A138">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3D3AAF7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278782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01560D85">
      <w:pPr>
        <w:adjustRightInd w:val="0"/>
        <w:snapToGrid w:val="0"/>
        <w:spacing w:line="360" w:lineRule="auto"/>
        <w:rPr>
          <w:rFonts w:ascii="宋体" w:hAnsi="宋体" w:eastAsia="宋体"/>
          <w:b/>
          <w:bCs/>
          <w:color w:val="auto"/>
          <w:sz w:val="24"/>
          <w:szCs w:val="28"/>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71C2E6A">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货物及其配套的设计、采购、制造、检测、试验、运输、保险、仓储、税费以及现场落地、安装及安装耗损、调试、培训、技术服务（包括技术资料、图纸的提供）质保期内的售后服务保障等所有费用。</w:t>
      </w:r>
    </w:p>
    <w:p w14:paraId="772BBADF">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52C3977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3206C6C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DA14137">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4818D1A8">
      <w:pPr>
        <w:pStyle w:val="37"/>
        <w:jc w:val="left"/>
        <w:rPr>
          <w:rFonts w:hint="default" w:ascii="宋体" w:hAnsi="宋体" w:eastAsia="宋体"/>
          <w:b/>
          <w:bCs/>
          <w:highlight w:val="none"/>
          <w:lang w:val="en-US" w:eastAsia="zh-CN"/>
        </w:rPr>
      </w:pPr>
      <w:bookmarkStart w:id="65" w:name="_Toc461053087"/>
      <w:bookmarkStart w:id="66" w:name="_Toc461056632"/>
      <w:bookmarkStart w:id="67" w:name="_Toc520983588"/>
      <w:r>
        <w:rPr>
          <w:rFonts w:hint="eastAsia" w:ascii="宋体" w:hAnsi="宋体"/>
          <w:b/>
          <w:bCs/>
          <w:highlight w:val="none"/>
          <w:lang w:val="en-US" w:eastAsia="zh-CN"/>
        </w:rPr>
        <w:t>1-2-1</w:t>
      </w:r>
      <w:r>
        <w:rPr>
          <w:rFonts w:hint="eastAsia" w:ascii="宋体" w:hAnsi="宋体" w:eastAsia="宋体"/>
          <w:b/>
          <w:bCs/>
          <w:highlight w:val="none"/>
          <w:lang w:val="en-US" w:eastAsia="zh-CN"/>
        </w:rPr>
        <w:t>货物部分</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51"/>
        <w:gridCol w:w="1444"/>
        <w:gridCol w:w="1444"/>
        <w:gridCol w:w="736"/>
        <w:gridCol w:w="736"/>
        <w:gridCol w:w="1029"/>
        <w:gridCol w:w="1029"/>
        <w:gridCol w:w="734"/>
      </w:tblGrid>
      <w:tr w14:paraId="5F06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71471830">
            <w:pPr>
              <w:pStyle w:val="29"/>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14:paraId="204DC221">
            <w:pPr>
              <w:jc w:val="center"/>
              <w:rPr>
                <w:rFonts w:ascii="宋体" w:hAnsi="宋体" w:eastAsia="宋体"/>
                <w:b/>
                <w:sz w:val="24"/>
                <w:highlight w:val="none"/>
              </w:rPr>
            </w:pPr>
            <w:r>
              <w:rPr>
                <w:rFonts w:hint="eastAsia" w:ascii="宋体" w:hAnsi="宋体" w:eastAsia="宋体"/>
                <w:b/>
                <w:sz w:val="24"/>
                <w:highlight w:val="none"/>
              </w:rPr>
              <w:t>货物名称</w:t>
            </w:r>
          </w:p>
        </w:tc>
        <w:tc>
          <w:tcPr>
            <w:tcW w:w="773" w:type="pct"/>
            <w:noWrap w:val="0"/>
            <w:vAlign w:val="center"/>
          </w:tcPr>
          <w:p w14:paraId="549D72E3">
            <w:pPr>
              <w:jc w:val="center"/>
              <w:rPr>
                <w:rFonts w:ascii="宋体" w:hAnsi="宋体" w:eastAsia="宋体"/>
                <w:b/>
                <w:sz w:val="24"/>
                <w:highlight w:val="none"/>
              </w:rPr>
            </w:pPr>
            <w:r>
              <w:rPr>
                <w:rFonts w:hint="eastAsia" w:ascii="宋体" w:hAnsi="宋体" w:eastAsia="宋体"/>
                <w:b/>
                <w:sz w:val="24"/>
                <w:highlight w:val="none"/>
              </w:rPr>
              <w:t>品牌、型</w:t>
            </w:r>
          </w:p>
          <w:p w14:paraId="01315287">
            <w:pPr>
              <w:jc w:val="center"/>
              <w:rPr>
                <w:rFonts w:ascii="宋体" w:hAnsi="宋体" w:eastAsia="宋体"/>
                <w:b/>
                <w:sz w:val="24"/>
                <w:highlight w:val="none"/>
              </w:rPr>
            </w:pPr>
            <w:r>
              <w:rPr>
                <w:rFonts w:hint="eastAsia" w:ascii="宋体" w:hAnsi="宋体" w:eastAsia="宋体"/>
                <w:b/>
                <w:sz w:val="24"/>
                <w:highlight w:val="none"/>
              </w:rPr>
              <w:t>号规格</w:t>
            </w:r>
          </w:p>
        </w:tc>
        <w:tc>
          <w:tcPr>
            <w:tcW w:w="773" w:type="pct"/>
            <w:noWrap w:val="0"/>
            <w:vAlign w:val="center"/>
          </w:tcPr>
          <w:p w14:paraId="5C660A03">
            <w:pPr>
              <w:jc w:val="center"/>
              <w:rPr>
                <w:rFonts w:ascii="宋体" w:hAnsi="宋体" w:eastAsia="宋体"/>
                <w:b/>
                <w:sz w:val="24"/>
                <w:highlight w:val="none"/>
              </w:rPr>
            </w:pPr>
            <w:r>
              <w:rPr>
                <w:rFonts w:hint="eastAsia" w:ascii="宋体" w:hAnsi="宋体" w:eastAsia="宋体"/>
                <w:b/>
                <w:sz w:val="24"/>
                <w:highlight w:val="none"/>
              </w:rPr>
              <w:t>原产地及</w:t>
            </w:r>
          </w:p>
          <w:p w14:paraId="0422D5ED">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14:paraId="2CB1E19C">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14:paraId="303A1E1B">
            <w:pPr>
              <w:jc w:val="center"/>
              <w:rPr>
                <w:rFonts w:ascii="宋体" w:hAnsi="宋体" w:eastAsia="宋体"/>
                <w:b/>
                <w:sz w:val="24"/>
                <w:highlight w:val="none"/>
              </w:rPr>
            </w:pPr>
            <w:r>
              <w:rPr>
                <w:rFonts w:hint="eastAsia" w:ascii="宋体" w:hAnsi="宋体" w:eastAsia="宋体"/>
                <w:b/>
                <w:sz w:val="24"/>
                <w:highlight w:val="none"/>
              </w:rPr>
              <w:t>数量</w:t>
            </w:r>
          </w:p>
        </w:tc>
        <w:tc>
          <w:tcPr>
            <w:tcW w:w="550" w:type="pct"/>
            <w:noWrap w:val="0"/>
            <w:vAlign w:val="center"/>
          </w:tcPr>
          <w:p w14:paraId="3AFFA634">
            <w:pPr>
              <w:jc w:val="center"/>
              <w:rPr>
                <w:rFonts w:ascii="宋体" w:hAnsi="宋体" w:eastAsia="宋体"/>
                <w:b/>
                <w:sz w:val="24"/>
                <w:highlight w:val="none"/>
              </w:rPr>
            </w:pPr>
            <w:r>
              <w:rPr>
                <w:rFonts w:hint="eastAsia" w:ascii="宋体" w:hAnsi="宋体" w:eastAsia="宋体"/>
                <w:b/>
                <w:sz w:val="24"/>
                <w:highlight w:val="none"/>
              </w:rPr>
              <w:t>单价</w:t>
            </w:r>
          </w:p>
          <w:p w14:paraId="3E18B2C7">
            <w:pPr>
              <w:jc w:val="center"/>
              <w:rPr>
                <w:rFonts w:ascii="宋体" w:hAnsi="宋体" w:eastAsia="宋体"/>
                <w:b/>
                <w:sz w:val="24"/>
                <w:highlight w:val="none"/>
              </w:rPr>
            </w:pPr>
            <w:r>
              <w:rPr>
                <w:rFonts w:hint="eastAsia" w:ascii="宋体" w:hAnsi="宋体" w:eastAsia="宋体"/>
                <w:b/>
                <w:sz w:val="24"/>
                <w:highlight w:val="none"/>
              </w:rPr>
              <w:t>（元）</w:t>
            </w:r>
          </w:p>
        </w:tc>
        <w:tc>
          <w:tcPr>
            <w:tcW w:w="550" w:type="pct"/>
            <w:noWrap w:val="0"/>
            <w:vAlign w:val="center"/>
          </w:tcPr>
          <w:p w14:paraId="678F6218">
            <w:pPr>
              <w:jc w:val="center"/>
              <w:rPr>
                <w:rFonts w:ascii="宋体" w:hAnsi="宋体" w:eastAsia="宋体"/>
                <w:b/>
                <w:sz w:val="24"/>
                <w:highlight w:val="none"/>
              </w:rPr>
            </w:pPr>
            <w:r>
              <w:rPr>
                <w:rFonts w:hint="eastAsia" w:ascii="宋体" w:hAnsi="宋体" w:eastAsia="宋体"/>
                <w:b/>
                <w:sz w:val="24"/>
                <w:highlight w:val="none"/>
              </w:rPr>
              <w:t>小计</w:t>
            </w:r>
          </w:p>
          <w:p w14:paraId="423EBC1F">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14:paraId="12347290">
            <w:pPr>
              <w:jc w:val="center"/>
              <w:rPr>
                <w:rFonts w:ascii="宋体" w:hAnsi="宋体" w:eastAsia="宋体"/>
                <w:b/>
                <w:sz w:val="24"/>
                <w:highlight w:val="none"/>
              </w:rPr>
            </w:pPr>
            <w:r>
              <w:rPr>
                <w:rFonts w:hint="eastAsia" w:ascii="宋体" w:hAnsi="宋体" w:eastAsia="宋体"/>
                <w:b/>
                <w:sz w:val="24"/>
                <w:highlight w:val="none"/>
              </w:rPr>
              <w:t>备注</w:t>
            </w:r>
          </w:p>
        </w:tc>
      </w:tr>
      <w:tr w14:paraId="6AC5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72E47BF1">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14:paraId="22481D96">
            <w:pPr>
              <w:rPr>
                <w:rFonts w:ascii="宋体" w:hAnsi="宋体" w:eastAsia="宋体"/>
                <w:sz w:val="24"/>
                <w:highlight w:val="none"/>
              </w:rPr>
            </w:pPr>
          </w:p>
        </w:tc>
        <w:tc>
          <w:tcPr>
            <w:tcW w:w="773" w:type="pct"/>
            <w:noWrap w:val="0"/>
            <w:vAlign w:val="top"/>
          </w:tcPr>
          <w:p w14:paraId="382C01B8">
            <w:pPr>
              <w:rPr>
                <w:rFonts w:ascii="宋体" w:hAnsi="宋体" w:eastAsia="宋体"/>
                <w:sz w:val="24"/>
                <w:highlight w:val="none"/>
              </w:rPr>
            </w:pPr>
          </w:p>
        </w:tc>
        <w:tc>
          <w:tcPr>
            <w:tcW w:w="773" w:type="pct"/>
            <w:noWrap w:val="0"/>
            <w:vAlign w:val="top"/>
          </w:tcPr>
          <w:p w14:paraId="79C378F5">
            <w:pPr>
              <w:rPr>
                <w:rFonts w:ascii="宋体" w:hAnsi="宋体" w:eastAsia="宋体"/>
                <w:sz w:val="24"/>
                <w:highlight w:val="none"/>
              </w:rPr>
            </w:pPr>
          </w:p>
        </w:tc>
        <w:tc>
          <w:tcPr>
            <w:tcW w:w="394" w:type="pct"/>
            <w:noWrap w:val="0"/>
            <w:vAlign w:val="top"/>
          </w:tcPr>
          <w:p w14:paraId="07B7F083">
            <w:pPr>
              <w:rPr>
                <w:rFonts w:ascii="宋体" w:hAnsi="宋体" w:eastAsia="宋体"/>
                <w:sz w:val="24"/>
                <w:highlight w:val="none"/>
              </w:rPr>
            </w:pPr>
          </w:p>
        </w:tc>
        <w:tc>
          <w:tcPr>
            <w:tcW w:w="394" w:type="pct"/>
            <w:noWrap w:val="0"/>
            <w:vAlign w:val="top"/>
          </w:tcPr>
          <w:p w14:paraId="16E9F997">
            <w:pPr>
              <w:rPr>
                <w:rFonts w:ascii="宋体" w:hAnsi="宋体" w:eastAsia="宋体"/>
                <w:sz w:val="24"/>
                <w:highlight w:val="none"/>
              </w:rPr>
            </w:pPr>
          </w:p>
        </w:tc>
        <w:tc>
          <w:tcPr>
            <w:tcW w:w="550" w:type="pct"/>
            <w:noWrap w:val="0"/>
            <w:vAlign w:val="top"/>
          </w:tcPr>
          <w:p w14:paraId="27694736">
            <w:pPr>
              <w:rPr>
                <w:rFonts w:ascii="宋体" w:hAnsi="宋体" w:eastAsia="宋体"/>
                <w:sz w:val="24"/>
                <w:highlight w:val="none"/>
              </w:rPr>
            </w:pPr>
          </w:p>
        </w:tc>
        <w:tc>
          <w:tcPr>
            <w:tcW w:w="550" w:type="pct"/>
            <w:noWrap w:val="0"/>
            <w:vAlign w:val="top"/>
          </w:tcPr>
          <w:p w14:paraId="1CA91A34">
            <w:pPr>
              <w:rPr>
                <w:rFonts w:ascii="宋体" w:hAnsi="宋体" w:eastAsia="宋体"/>
                <w:sz w:val="24"/>
                <w:highlight w:val="none"/>
              </w:rPr>
            </w:pPr>
          </w:p>
        </w:tc>
        <w:tc>
          <w:tcPr>
            <w:tcW w:w="393" w:type="pct"/>
            <w:noWrap w:val="0"/>
            <w:vAlign w:val="top"/>
          </w:tcPr>
          <w:p w14:paraId="01408676">
            <w:pPr>
              <w:rPr>
                <w:rFonts w:ascii="宋体" w:hAnsi="宋体" w:eastAsia="宋体"/>
                <w:sz w:val="24"/>
                <w:highlight w:val="none"/>
              </w:rPr>
            </w:pPr>
          </w:p>
        </w:tc>
      </w:tr>
      <w:tr w14:paraId="4905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659D5766">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14:paraId="376FE10E">
            <w:pPr>
              <w:rPr>
                <w:rFonts w:ascii="宋体" w:hAnsi="宋体" w:eastAsia="宋体"/>
                <w:sz w:val="24"/>
                <w:highlight w:val="none"/>
              </w:rPr>
            </w:pPr>
          </w:p>
        </w:tc>
        <w:tc>
          <w:tcPr>
            <w:tcW w:w="773" w:type="pct"/>
            <w:noWrap w:val="0"/>
            <w:vAlign w:val="top"/>
          </w:tcPr>
          <w:p w14:paraId="2A70DDA8">
            <w:pPr>
              <w:rPr>
                <w:rFonts w:ascii="宋体" w:hAnsi="宋体" w:eastAsia="宋体"/>
                <w:sz w:val="24"/>
                <w:highlight w:val="none"/>
              </w:rPr>
            </w:pPr>
          </w:p>
        </w:tc>
        <w:tc>
          <w:tcPr>
            <w:tcW w:w="773" w:type="pct"/>
            <w:noWrap w:val="0"/>
            <w:vAlign w:val="top"/>
          </w:tcPr>
          <w:p w14:paraId="14E3A40C">
            <w:pPr>
              <w:rPr>
                <w:rFonts w:ascii="宋体" w:hAnsi="宋体" w:eastAsia="宋体"/>
                <w:sz w:val="24"/>
                <w:highlight w:val="none"/>
              </w:rPr>
            </w:pPr>
          </w:p>
        </w:tc>
        <w:tc>
          <w:tcPr>
            <w:tcW w:w="394" w:type="pct"/>
            <w:noWrap w:val="0"/>
            <w:vAlign w:val="top"/>
          </w:tcPr>
          <w:p w14:paraId="662EEA2C">
            <w:pPr>
              <w:rPr>
                <w:rFonts w:ascii="宋体" w:hAnsi="宋体" w:eastAsia="宋体"/>
                <w:sz w:val="24"/>
                <w:highlight w:val="none"/>
              </w:rPr>
            </w:pPr>
          </w:p>
        </w:tc>
        <w:tc>
          <w:tcPr>
            <w:tcW w:w="394" w:type="pct"/>
            <w:noWrap w:val="0"/>
            <w:vAlign w:val="top"/>
          </w:tcPr>
          <w:p w14:paraId="4AF187AB">
            <w:pPr>
              <w:rPr>
                <w:rFonts w:ascii="宋体" w:hAnsi="宋体" w:eastAsia="宋体"/>
                <w:sz w:val="24"/>
                <w:highlight w:val="none"/>
              </w:rPr>
            </w:pPr>
          </w:p>
        </w:tc>
        <w:tc>
          <w:tcPr>
            <w:tcW w:w="550" w:type="pct"/>
            <w:noWrap w:val="0"/>
            <w:vAlign w:val="top"/>
          </w:tcPr>
          <w:p w14:paraId="70676390">
            <w:pPr>
              <w:rPr>
                <w:rFonts w:ascii="宋体" w:hAnsi="宋体" w:eastAsia="宋体"/>
                <w:sz w:val="24"/>
                <w:highlight w:val="none"/>
              </w:rPr>
            </w:pPr>
          </w:p>
        </w:tc>
        <w:tc>
          <w:tcPr>
            <w:tcW w:w="550" w:type="pct"/>
            <w:noWrap w:val="0"/>
            <w:vAlign w:val="top"/>
          </w:tcPr>
          <w:p w14:paraId="64042928">
            <w:pPr>
              <w:rPr>
                <w:rFonts w:ascii="宋体" w:hAnsi="宋体" w:eastAsia="宋体"/>
                <w:sz w:val="24"/>
                <w:highlight w:val="none"/>
              </w:rPr>
            </w:pPr>
          </w:p>
        </w:tc>
        <w:tc>
          <w:tcPr>
            <w:tcW w:w="393" w:type="pct"/>
            <w:noWrap w:val="0"/>
            <w:vAlign w:val="top"/>
          </w:tcPr>
          <w:p w14:paraId="5E08F09A">
            <w:pPr>
              <w:rPr>
                <w:rFonts w:ascii="宋体" w:hAnsi="宋体" w:eastAsia="宋体"/>
                <w:sz w:val="24"/>
                <w:highlight w:val="none"/>
              </w:rPr>
            </w:pPr>
          </w:p>
        </w:tc>
      </w:tr>
      <w:tr w14:paraId="4213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E5E7185">
            <w:pPr>
              <w:jc w:val="center"/>
              <w:rPr>
                <w:rFonts w:ascii="宋体" w:hAnsi="宋体" w:eastAsia="宋体"/>
                <w:sz w:val="24"/>
                <w:highlight w:val="none"/>
              </w:rPr>
            </w:pPr>
            <w:r>
              <w:rPr>
                <w:rFonts w:hint="eastAsia" w:ascii="宋体" w:hAnsi="宋体" w:eastAsia="宋体"/>
                <w:sz w:val="24"/>
                <w:highlight w:val="none"/>
              </w:rPr>
              <w:t>3</w:t>
            </w:r>
          </w:p>
        </w:tc>
        <w:tc>
          <w:tcPr>
            <w:tcW w:w="776" w:type="pct"/>
            <w:noWrap w:val="0"/>
            <w:vAlign w:val="top"/>
          </w:tcPr>
          <w:p w14:paraId="49DD4F43">
            <w:pPr>
              <w:rPr>
                <w:rFonts w:ascii="宋体" w:hAnsi="宋体" w:eastAsia="宋体"/>
                <w:sz w:val="24"/>
                <w:highlight w:val="none"/>
              </w:rPr>
            </w:pPr>
          </w:p>
        </w:tc>
        <w:tc>
          <w:tcPr>
            <w:tcW w:w="773" w:type="pct"/>
            <w:noWrap w:val="0"/>
            <w:vAlign w:val="top"/>
          </w:tcPr>
          <w:p w14:paraId="743D4408">
            <w:pPr>
              <w:rPr>
                <w:rFonts w:ascii="宋体" w:hAnsi="宋体" w:eastAsia="宋体"/>
                <w:sz w:val="24"/>
                <w:highlight w:val="none"/>
              </w:rPr>
            </w:pPr>
          </w:p>
        </w:tc>
        <w:tc>
          <w:tcPr>
            <w:tcW w:w="773" w:type="pct"/>
            <w:noWrap w:val="0"/>
            <w:vAlign w:val="top"/>
          </w:tcPr>
          <w:p w14:paraId="64048113">
            <w:pPr>
              <w:rPr>
                <w:rFonts w:ascii="宋体" w:hAnsi="宋体" w:eastAsia="宋体"/>
                <w:sz w:val="24"/>
                <w:highlight w:val="none"/>
              </w:rPr>
            </w:pPr>
          </w:p>
        </w:tc>
        <w:tc>
          <w:tcPr>
            <w:tcW w:w="394" w:type="pct"/>
            <w:noWrap w:val="0"/>
            <w:vAlign w:val="top"/>
          </w:tcPr>
          <w:p w14:paraId="118AC153">
            <w:pPr>
              <w:rPr>
                <w:rFonts w:ascii="宋体" w:hAnsi="宋体" w:eastAsia="宋体"/>
                <w:sz w:val="24"/>
                <w:highlight w:val="none"/>
              </w:rPr>
            </w:pPr>
          </w:p>
        </w:tc>
        <w:tc>
          <w:tcPr>
            <w:tcW w:w="394" w:type="pct"/>
            <w:noWrap w:val="0"/>
            <w:vAlign w:val="top"/>
          </w:tcPr>
          <w:p w14:paraId="4EF5BC6A">
            <w:pPr>
              <w:rPr>
                <w:rFonts w:ascii="宋体" w:hAnsi="宋体" w:eastAsia="宋体"/>
                <w:sz w:val="24"/>
                <w:highlight w:val="none"/>
              </w:rPr>
            </w:pPr>
          </w:p>
        </w:tc>
        <w:tc>
          <w:tcPr>
            <w:tcW w:w="550" w:type="pct"/>
            <w:noWrap w:val="0"/>
            <w:vAlign w:val="top"/>
          </w:tcPr>
          <w:p w14:paraId="6F441AA2">
            <w:pPr>
              <w:rPr>
                <w:rFonts w:ascii="宋体" w:hAnsi="宋体" w:eastAsia="宋体"/>
                <w:sz w:val="24"/>
                <w:highlight w:val="none"/>
              </w:rPr>
            </w:pPr>
          </w:p>
        </w:tc>
        <w:tc>
          <w:tcPr>
            <w:tcW w:w="550" w:type="pct"/>
            <w:noWrap w:val="0"/>
            <w:vAlign w:val="top"/>
          </w:tcPr>
          <w:p w14:paraId="00FF73D7">
            <w:pPr>
              <w:rPr>
                <w:rFonts w:ascii="宋体" w:hAnsi="宋体" w:eastAsia="宋体"/>
                <w:sz w:val="24"/>
                <w:highlight w:val="none"/>
              </w:rPr>
            </w:pPr>
          </w:p>
        </w:tc>
        <w:tc>
          <w:tcPr>
            <w:tcW w:w="393" w:type="pct"/>
            <w:noWrap w:val="0"/>
            <w:vAlign w:val="top"/>
          </w:tcPr>
          <w:p w14:paraId="359953BF">
            <w:pPr>
              <w:rPr>
                <w:rFonts w:ascii="宋体" w:hAnsi="宋体" w:eastAsia="宋体"/>
                <w:sz w:val="24"/>
                <w:highlight w:val="none"/>
              </w:rPr>
            </w:pPr>
          </w:p>
        </w:tc>
      </w:tr>
      <w:tr w14:paraId="4EE7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52CB1EDE">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14:paraId="0C63CBEF">
            <w:pPr>
              <w:rPr>
                <w:rFonts w:ascii="宋体" w:hAnsi="宋体" w:eastAsia="宋体"/>
                <w:sz w:val="24"/>
                <w:highlight w:val="none"/>
              </w:rPr>
            </w:pPr>
          </w:p>
        </w:tc>
        <w:tc>
          <w:tcPr>
            <w:tcW w:w="773" w:type="pct"/>
            <w:noWrap w:val="0"/>
            <w:vAlign w:val="top"/>
          </w:tcPr>
          <w:p w14:paraId="3A73F6A2">
            <w:pPr>
              <w:rPr>
                <w:rFonts w:ascii="宋体" w:hAnsi="宋体" w:eastAsia="宋体"/>
                <w:sz w:val="24"/>
                <w:highlight w:val="none"/>
              </w:rPr>
            </w:pPr>
          </w:p>
        </w:tc>
        <w:tc>
          <w:tcPr>
            <w:tcW w:w="773" w:type="pct"/>
            <w:noWrap w:val="0"/>
            <w:vAlign w:val="top"/>
          </w:tcPr>
          <w:p w14:paraId="654BAC9A">
            <w:pPr>
              <w:rPr>
                <w:rFonts w:ascii="宋体" w:hAnsi="宋体" w:eastAsia="宋体"/>
                <w:sz w:val="24"/>
                <w:highlight w:val="none"/>
              </w:rPr>
            </w:pPr>
          </w:p>
        </w:tc>
        <w:tc>
          <w:tcPr>
            <w:tcW w:w="394" w:type="pct"/>
            <w:noWrap w:val="0"/>
            <w:vAlign w:val="top"/>
          </w:tcPr>
          <w:p w14:paraId="4CCF5CEB">
            <w:pPr>
              <w:rPr>
                <w:rFonts w:ascii="宋体" w:hAnsi="宋体" w:eastAsia="宋体"/>
                <w:sz w:val="24"/>
                <w:highlight w:val="none"/>
              </w:rPr>
            </w:pPr>
          </w:p>
        </w:tc>
        <w:tc>
          <w:tcPr>
            <w:tcW w:w="394" w:type="pct"/>
            <w:noWrap w:val="0"/>
            <w:vAlign w:val="top"/>
          </w:tcPr>
          <w:p w14:paraId="08F16F79">
            <w:pPr>
              <w:rPr>
                <w:rFonts w:ascii="宋体" w:hAnsi="宋体" w:eastAsia="宋体"/>
                <w:sz w:val="24"/>
                <w:highlight w:val="none"/>
              </w:rPr>
            </w:pPr>
          </w:p>
        </w:tc>
        <w:tc>
          <w:tcPr>
            <w:tcW w:w="550" w:type="pct"/>
            <w:noWrap w:val="0"/>
            <w:vAlign w:val="top"/>
          </w:tcPr>
          <w:p w14:paraId="4C95E421">
            <w:pPr>
              <w:rPr>
                <w:rFonts w:ascii="宋体" w:hAnsi="宋体" w:eastAsia="宋体"/>
                <w:sz w:val="24"/>
                <w:highlight w:val="none"/>
              </w:rPr>
            </w:pPr>
          </w:p>
        </w:tc>
        <w:tc>
          <w:tcPr>
            <w:tcW w:w="550" w:type="pct"/>
            <w:noWrap w:val="0"/>
            <w:vAlign w:val="top"/>
          </w:tcPr>
          <w:p w14:paraId="722C3B5D">
            <w:pPr>
              <w:rPr>
                <w:rFonts w:ascii="宋体" w:hAnsi="宋体" w:eastAsia="宋体"/>
                <w:sz w:val="24"/>
                <w:highlight w:val="none"/>
              </w:rPr>
            </w:pPr>
          </w:p>
        </w:tc>
        <w:tc>
          <w:tcPr>
            <w:tcW w:w="393" w:type="pct"/>
            <w:noWrap w:val="0"/>
            <w:vAlign w:val="top"/>
          </w:tcPr>
          <w:p w14:paraId="4AE967FC">
            <w:pPr>
              <w:rPr>
                <w:rFonts w:ascii="宋体" w:hAnsi="宋体" w:eastAsia="宋体"/>
                <w:sz w:val="24"/>
                <w:highlight w:val="none"/>
              </w:rPr>
            </w:pPr>
          </w:p>
        </w:tc>
      </w:tr>
      <w:tr w14:paraId="4752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6" w:type="pct"/>
            <w:gridSpan w:val="7"/>
            <w:noWrap w:val="0"/>
            <w:vAlign w:val="center"/>
          </w:tcPr>
          <w:p w14:paraId="0A4342D5">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3" w:type="pct"/>
            <w:gridSpan w:val="2"/>
            <w:noWrap w:val="0"/>
            <w:vAlign w:val="top"/>
          </w:tcPr>
          <w:p w14:paraId="731E722E">
            <w:pPr>
              <w:rPr>
                <w:rFonts w:ascii="宋体" w:hAnsi="宋体" w:eastAsia="宋体"/>
                <w:sz w:val="24"/>
                <w:highlight w:val="none"/>
              </w:rPr>
            </w:pPr>
          </w:p>
        </w:tc>
      </w:tr>
    </w:tbl>
    <w:p w14:paraId="4CEF2AEB">
      <w:pPr>
        <w:pStyle w:val="37"/>
        <w:jc w:val="both"/>
        <w:rPr>
          <w:rFonts w:hint="eastAsia" w:ascii="宋体" w:hAnsi="宋体" w:eastAsia="宋体"/>
          <w:b/>
          <w:bCs/>
          <w:highlight w:val="none"/>
          <w:lang w:val="en-US" w:eastAsia="zh-CN"/>
        </w:rPr>
      </w:pPr>
    </w:p>
    <w:p w14:paraId="4C449600">
      <w:pPr>
        <w:pStyle w:val="37"/>
        <w:ind w:left="-108"/>
        <w:jc w:val="both"/>
        <w:rPr>
          <w:rFonts w:hint="default" w:ascii="宋体" w:hAnsi="宋体" w:eastAsia="宋体"/>
          <w:b/>
          <w:bCs/>
          <w:i/>
          <w:iCs/>
          <w:highlight w:val="none"/>
          <w:lang w:val="en-US" w:eastAsia="zh-CN"/>
        </w:rPr>
      </w:pPr>
      <w:r>
        <w:rPr>
          <w:rFonts w:hint="eastAsia" w:ascii="宋体" w:hAnsi="宋体"/>
          <w:b/>
          <w:bCs/>
          <w:highlight w:val="none"/>
          <w:lang w:val="en-US" w:eastAsia="zh-CN"/>
        </w:rPr>
        <w:t>1-2-2</w:t>
      </w:r>
      <w:r>
        <w:rPr>
          <w:rFonts w:hint="eastAsia" w:ascii="宋体" w:hAnsi="宋体" w:eastAsia="宋体"/>
          <w:b/>
          <w:bCs/>
          <w:highlight w:val="none"/>
          <w:lang w:val="en-US" w:eastAsia="zh-CN"/>
        </w:rPr>
        <w:t>服务部分</w:t>
      </w:r>
      <w:r>
        <w:rPr>
          <w:rFonts w:hint="eastAsia" w:ascii="宋体" w:hAnsi="宋体" w:eastAsia="宋体"/>
          <w:b/>
          <w:bCs/>
          <w:i/>
          <w:iCs/>
          <w:highlight w:val="none"/>
        </w:rPr>
        <w:t>（仅供参考，</w:t>
      </w:r>
      <w:r>
        <w:rPr>
          <w:rFonts w:hint="eastAsia" w:ascii="宋体" w:hAnsi="宋体"/>
          <w:b/>
          <w:bCs/>
          <w:i/>
          <w:iCs/>
          <w:highlight w:val="none"/>
          <w:lang w:val="en-US" w:eastAsia="zh-CN"/>
        </w:rPr>
        <w:t>供应商</w:t>
      </w:r>
      <w:r>
        <w:rPr>
          <w:rFonts w:hint="eastAsia" w:ascii="宋体" w:hAnsi="宋体" w:eastAsia="宋体"/>
          <w:b/>
          <w:bCs/>
          <w:i/>
          <w:iCs/>
          <w:highlight w:val="none"/>
        </w:rPr>
        <w:t>可自行制作格式）</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09"/>
        <w:gridCol w:w="1488"/>
        <w:gridCol w:w="1862"/>
        <w:gridCol w:w="1720"/>
      </w:tblGrid>
      <w:tr w14:paraId="4DDA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05AF21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3" w:type="pct"/>
            <w:noWrap w:val="0"/>
            <w:vAlign w:val="center"/>
          </w:tcPr>
          <w:p w14:paraId="3BDB2F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14:paraId="5868306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14:paraId="7934227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20" w:type="pct"/>
            <w:noWrap w:val="0"/>
            <w:vAlign w:val="center"/>
          </w:tcPr>
          <w:p w14:paraId="639A00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14:paraId="7667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63" w:type="pct"/>
            <w:tcBorders>
              <w:bottom w:val="single" w:color="auto" w:sz="4" w:space="0"/>
            </w:tcBorders>
            <w:noWrap w:val="0"/>
            <w:vAlign w:val="center"/>
          </w:tcPr>
          <w:p w14:paraId="0E2044D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3" w:type="pct"/>
            <w:noWrap w:val="0"/>
            <w:vAlign w:val="center"/>
          </w:tcPr>
          <w:p w14:paraId="7880AC6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37F73F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1EA2F8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60206F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62A4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63" w:type="pct"/>
            <w:noWrap w:val="0"/>
            <w:vAlign w:val="center"/>
          </w:tcPr>
          <w:p w14:paraId="552E17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3" w:type="pct"/>
            <w:noWrap w:val="0"/>
            <w:vAlign w:val="center"/>
          </w:tcPr>
          <w:p w14:paraId="3F742D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B39482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036157F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5AAEBA9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434D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63" w:type="pct"/>
            <w:noWrap w:val="0"/>
            <w:vAlign w:val="center"/>
          </w:tcPr>
          <w:p w14:paraId="51DE39D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3</w:t>
            </w:r>
          </w:p>
        </w:tc>
        <w:tc>
          <w:tcPr>
            <w:tcW w:w="1823" w:type="pct"/>
            <w:noWrap w:val="0"/>
            <w:vAlign w:val="center"/>
          </w:tcPr>
          <w:p w14:paraId="129DB36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3101AE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44FF404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307B300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7F7D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463" w:type="pct"/>
            <w:noWrap w:val="0"/>
            <w:vAlign w:val="center"/>
          </w:tcPr>
          <w:p w14:paraId="768FF8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3" w:type="pct"/>
            <w:noWrap w:val="0"/>
            <w:vAlign w:val="center"/>
          </w:tcPr>
          <w:p w14:paraId="53F54BD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3093FF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363C901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050C455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51A5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079" w:type="pct"/>
            <w:gridSpan w:val="4"/>
            <w:noWrap w:val="0"/>
            <w:vAlign w:val="center"/>
          </w:tcPr>
          <w:p w14:paraId="4C32EF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20" w:type="pct"/>
            <w:noWrap w:val="0"/>
            <w:vAlign w:val="center"/>
          </w:tcPr>
          <w:p w14:paraId="56C4B51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14:paraId="7E451B21">
      <w:pPr>
        <w:pStyle w:val="37"/>
        <w:ind w:left="-108"/>
        <w:jc w:val="both"/>
        <w:rPr>
          <w:rFonts w:hint="eastAsia" w:ascii="宋体" w:hAnsi="宋体" w:eastAsia="宋体"/>
          <w:b/>
          <w:bCs/>
          <w:highlight w:val="none"/>
          <w:lang w:val="en-US" w:eastAsia="zh-CN"/>
        </w:rPr>
      </w:pPr>
    </w:p>
    <w:p w14:paraId="1D24C9BB">
      <w:pPr>
        <w:pStyle w:val="37"/>
        <w:ind w:left="-108"/>
        <w:jc w:val="both"/>
        <w:rPr>
          <w:rFonts w:hint="default" w:ascii="宋体" w:hAnsi="宋体" w:eastAsia="宋体"/>
          <w:b/>
          <w:bCs/>
          <w:highlight w:val="none"/>
          <w:lang w:val="en-US" w:eastAsia="zh-CN"/>
        </w:rPr>
      </w:pPr>
      <w:r>
        <w:rPr>
          <w:rFonts w:hint="eastAsia" w:ascii="宋体" w:hAnsi="宋体" w:eastAsia="宋体"/>
          <w:b/>
          <w:bCs/>
          <w:highlight w:val="none"/>
          <w:lang w:val="en-US" w:eastAsia="zh-CN"/>
        </w:rPr>
        <w:t>1-2-3符合本国产品标准的产品成本之和占比</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7"/>
        <w:gridCol w:w="1713"/>
      </w:tblGrid>
      <w:tr w14:paraId="3A8D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7" w:type="dxa"/>
          </w:tcPr>
          <w:p w14:paraId="57CBC07B">
            <w:pPr>
              <w:tabs>
                <w:tab w:val="left" w:pos="4620"/>
              </w:tabs>
              <w:spacing w:line="360" w:lineRule="auto"/>
              <w:jc w:val="left"/>
              <w:rPr>
                <w:rFonts w:hint="eastAsia" w:ascii="宋体" w:hAnsi="宋体" w:eastAsia="宋体"/>
                <w:b/>
                <w:bCs/>
                <w:highlight w:val="none"/>
                <w:vertAlign w:val="baseline"/>
                <w:lang w:val="en-US" w:eastAsia="zh-CN"/>
              </w:rPr>
            </w:pPr>
            <w:r>
              <w:rPr>
                <w:rFonts w:hint="eastAsia" w:ascii="宋体" w:hAnsi="宋体" w:eastAsia="宋体" w:cs="Times New Roman"/>
                <w:b w:val="0"/>
                <w:bCs/>
                <w:szCs w:val="24"/>
                <w:highlight w:val="none"/>
                <w:lang w:val="en-US" w:eastAsia="zh-CN"/>
              </w:rPr>
              <w:t>本公司（单位）提供的符合本国产品标准的产品成本之和占提供的全部产品成本之和的比例</w:t>
            </w:r>
          </w:p>
        </w:tc>
        <w:tc>
          <w:tcPr>
            <w:tcW w:w="1713" w:type="dxa"/>
          </w:tcPr>
          <w:p w14:paraId="012C7FC0">
            <w:pPr>
              <w:pStyle w:val="37"/>
              <w:jc w:val="both"/>
              <w:rPr>
                <w:rFonts w:hint="eastAsia" w:ascii="宋体" w:hAnsi="宋体" w:eastAsia="宋体" w:cs="宋体"/>
                <w:color w:val="auto"/>
                <w:sz w:val="24"/>
                <w:szCs w:val="24"/>
                <w:highlight w:val="none"/>
                <w:u w:val="single"/>
                <w:lang w:val="en-US" w:eastAsia="zh-CN"/>
              </w:rPr>
            </w:pPr>
          </w:p>
          <w:p w14:paraId="1D286A14">
            <w:pPr>
              <w:pStyle w:val="37"/>
              <w:jc w:val="both"/>
              <w:rPr>
                <w:rFonts w:hint="eastAsia" w:ascii="宋体" w:hAnsi="宋体" w:eastAsia="宋体"/>
                <w:b/>
                <w:bCs/>
                <w:highlight w:val="none"/>
                <w:vertAlign w:val="baseli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szCs w:val="24"/>
                <w:highlight w:val="none"/>
                <w:lang w:val="en-US" w:eastAsia="zh-CN"/>
              </w:rPr>
              <w:t>%</w:t>
            </w:r>
          </w:p>
        </w:tc>
      </w:tr>
      <w:tr w14:paraId="0C80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40" w:type="dxa"/>
            <w:gridSpan w:val="2"/>
          </w:tcPr>
          <w:p w14:paraId="45617E3A">
            <w:pPr>
              <w:tabs>
                <w:tab w:val="left" w:pos="4620"/>
              </w:tabs>
              <w:spacing w:line="360" w:lineRule="auto"/>
              <w:jc w:val="left"/>
              <w:rPr>
                <w:rFonts w:hint="eastAsia" w:ascii="宋体" w:hAnsi="宋体" w:eastAsia="宋体" w:cs="Times New Roman"/>
                <w:b/>
                <w:bCs w:val="0"/>
                <w:szCs w:val="24"/>
                <w:highlight w:val="none"/>
                <w:lang w:val="en-US" w:eastAsia="zh-CN"/>
              </w:rPr>
            </w:pPr>
            <w:r>
              <w:rPr>
                <w:rFonts w:hint="eastAsia" w:ascii="宋体" w:hAnsi="宋体" w:eastAsia="宋体" w:cs="Times New Roman"/>
                <w:b/>
                <w:bCs w:val="0"/>
                <w:szCs w:val="24"/>
                <w:highlight w:val="none"/>
                <w:lang w:val="en-US" w:eastAsia="zh-CN"/>
              </w:rPr>
              <w:t>提醒：</w:t>
            </w:r>
          </w:p>
          <w:p w14:paraId="6E95B2C1">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1.供应商为该采购项目或者采购包提供的符合本国产品标准的产品成本之和占该供应商提供的全部产品成本之和的比例达到80%以上时，对该供应商提供的全部产品给予价格评审优惠。</w:t>
            </w:r>
          </w:p>
          <w:p w14:paraId="6AFE4040">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w:t>
            </w:r>
            <w:r>
              <w:rPr>
                <w:rFonts w:hint="eastAsia" w:ascii="宋体" w:hAnsi="宋体" w:eastAsia="宋体" w:cs="Times New Roman"/>
                <w:b w:val="0"/>
                <w:bCs/>
                <w:szCs w:val="24"/>
                <w:highlight w:val="none"/>
                <w:lang w:val="en-US" w:eastAsia="zh-CN"/>
              </w:rPr>
              <w:t>供应商</w:t>
            </w:r>
            <w:r>
              <w:rPr>
                <w:rFonts w:hint="eastAsia" w:ascii="宋体" w:hAnsi="宋体" w:eastAsia="宋体" w:cs="Times New Roman"/>
                <w:b w:val="0"/>
                <w:bCs/>
                <w:szCs w:val="24"/>
                <w:highlight w:val="none"/>
                <w:lang w:val="en-US" w:eastAsia="zh-CN"/>
              </w:rPr>
              <w:t>应当根据“分项报价明细表-货物部分”的内容对符合本国产品标准的产品成本进行测算（比例未达到80%或未进行比例测算的，对该</w:t>
            </w:r>
            <w:r>
              <w:rPr>
                <w:rFonts w:hint="eastAsia" w:ascii="宋体" w:hAnsi="宋体" w:eastAsia="宋体" w:cs="Times New Roman"/>
                <w:b w:val="0"/>
                <w:bCs/>
                <w:szCs w:val="24"/>
                <w:highlight w:val="none"/>
                <w:lang w:val="en-US" w:eastAsia="zh-CN"/>
              </w:rPr>
              <w:t>供应商</w:t>
            </w:r>
            <w:r>
              <w:rPr>
                <w:rFonts w:hint="eastAsia" w:ascii="宋体" w:hAnsi="宋体" w:eastAsia="宋体" w:cs="Times New Roman"/>
                <w:b w:val="0"/>
                <w:bCs/>
                <w:szCs w:val="24"/>
                <w:highlight w:val="none"/>
                <w:lang w:val="en-US" w:eastAsia="zh-CN"/>
              </w:rPr>
              <w:t>提供的全部产品不予价格评审优惠），如有虚假响应，</w:t>
            </w:r>
            <w:r>
              <w:rPr>
                <w:rFonts w:hint="eastAsia" w:ascii="宋体" w:hAnsi="宋体" w:eastAsia="宋体" w:cs="Times New Roman"/>
                <w:b w:val="0"/>
                <w:bCs/>
                <w:szCs w:val="24"/>
                <w:highlight w:val="none"/>
                <w:lang w:val="en-US" w:eastAsia="zh-CN"/>
              </w:rPr>
              <w:t>供应商</w:t>
            </w:r>
            <w:r>
              <w:rPr>
                <w:rFonts w:hint="eastAsia" w:ascii="宋体" w:hAnsi="宋体" w:eastAsia="宋体" w:cs="Times New Roman"/>
                <w:b w:val="0"/>
                <w:bCs/>
                <w:szCs w:val="24"/>
                <w:highlight w:val="none"/>
                <w:lang w:val="en-US" w:eastAsia="zh-CN"/>
              </w:rPr>
              <w:t>承担全部责任。</w:t>
            </w:r>
          </w:p>
          <w:p w14:paraId="2706F42E">
            <w:pPr>
              <w:tabs>
                <w:tab w:val="left" w:pos="4620"/>
              </w:tabs>
              <w:spacing w:line="360" w:lineRule="auto"/>
              <w:jc w:val="left"/>
              <w:rPr>
                <w:rFonts w:hint="eastAsia" w:ascii="宋体" w:hAnsi="宋体" w:eastAsia="宋体"/>
                <w:b/>
                <w:bCs/>
                <w:highlight w:val="none"/>
                <w:vertAlign w:val="baseline"/>
                <w:lang w:val="en-US" w:eastAsia="zh-CN"/>
              </w:rPr>
            </w:pPr>
            <w:r>
              <w:rPr>
                <w:rFonts w:hint="eastAsia" w:ascii="宋体" w:hAnsi="宋体" w:eastAsia="宋体" w:cs="Times New Roman"/>
                <w:b w:val="0"/>
                <w:bCs/>
                <w:szCs w:val="24"/>
                <w:highlight w:val="none"/>
                <w:lang w:val="en-US" w:eastAsia="zh-CN"/>
              </w:rPr>
              <w:t>3.上表中全部产品成本之和是指表1-2-1和表</w:t>
            </w:r>
            <w:r>
              <w:rPr>
                <w:rFonts w:hint="eastAsia" w:ascii="宋体" w:hAnsi="宋体"/>
                <w:b w:val="0"/>
                <w:bCs w:val="0"/>
                <w:highlight w:val="none"/>
                <w:lang w:val="en-US" w:eastAsia="zh-CN"/>
              </w:rPr>
              <w:t>1-2-2</w:t>
            </w:r>
            <w:r>
              <w:rPr>
                <w:rFonts w:hint="eastAsia" w:ascii="宋体" w:hAnsi="宋体" w:eastAsia="宋体" w:cs="Times New Roman"/>
                <w:b w:val="0"/>
                <w:bCs/>
                <w:szCs w:val="24"/>
                <w:highlight w:val="none"/>
                <w:lang w:val="en-US" w:eastAsia="zh-CN"/>
              </w:rPr>
              <w:t>包含的全部货物、服务产品成本之和。</w:t>
            </w:r>
          </w:p>
        </w:tc>
      </w:tr>
    </w:tbl>
    <w:p w14:paraId="6ACAA8D5">
      <w:pPr>
        <w:spacing w:line="360" w:lineRule="auto"/>
        <w:rPr>
          <w:rFonts w:hint="default" w:ascii="宋体" w:hAnsi="宋体" w:eastAsia="宋体"/>
          <w:color w:val="auto"/>
          <w:sz w:val="24"/>
          <w:highlight w:val="none"/>
          <w:lang w:val="en-US" w:eastAsia="zh-CN"/>
        </w:rPr>
      </w:pPr>
    </w:p>
    <w:p w14:paraId="0AB78D9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F352856">
      <w:pPr>
        <w:tabs>
          <w:tab w:val="left" w:pos="630"/>
        </w:tabs>
        <w:spacing w:line="360" w:lineRule="auto"/>
        <w:ind w:firstLine="4800" w:firstLineChars="2000"/>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1DC9F39">
      <w:pPr>
        <w:spacing w:line="360" w:lineRule="auto"/>
        <w:ind w:firstLine="435"/>
        <w:jc w:val="right"/>
        <w:rPr>
          <w:rFonts w:ascii="宋体" w:hAnsi="宋体" w:eastAsia="宋体"/>
          <w:b/>
          <w:bCs/>
          <w:sz w:val="24"/>
          <w:szCs w:val="28"/>
          <w:highlight w:val="none"/>
        </w:rPr>
      </w:pPr>
      <w:r>
        <w:rPr>
          <w:rFonts w:hint="eastAsia" w:ascii="宋体" w:hAnsi="宋体" w:eastAsia="宋体"/>
          <w:bCs/>
          <w:sz w:val="24"/>
          <w:szCs w:val="28"/>
          <w:highlight w:val="none"/>
          <w:u w:val="single"/>
        </w:rPr>
        <w:t xml:space="preserve">       </w:t>
      </w:r>
    </w:p>
    <w:p w14:paraId="052B0EC2">
      <w:pPr>
        <w:spacing w:line="360" w:lineRule="auto"/>
        <w:rPr>
          <w:rFonts w:hint="eastAsia" w:asciiTheme="minorEastAsia" w:hAnsiTheme="minorEastAsia" w:eastAsiaTheme="minorEastAsia"/>
          <w:b/>
          <w:bCs/>
          <w:sz w:val="21"/>
          <w:szCs w:val="21"/>
          <w:highlight w:val="none"/>
          <w:lang w:eastAsia="zh-CN"/>
        </w:rPr>
      </w:pPr>
      <w:r>
        <w:rPr>
          <w:rFonts w:hint="eastAsia" w:asciiTheme="minorEastAsia" w:hAnsiTheme="minorEastAsia" w:eastAsiaTheme="minorEastAsia"/>
          <w:b/>
          <w:bCs/>
          <w:sz w:val="21"/>
          <w:szCs w:val="21"/>
          <w:highlight w:val="none"/>
          <w:lang w:eastAsia="zh-CN"/>
        </w:rPr>
        <w:t>注：</w:t>
      </w:r>
    </w:p>
    <w:p w14:paraId="165D26D6">
      <w:pPr>
        <w:spacing w:line="360" w:lineRule="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1.表1-2-1</w:t>
      </w:r>
      <w:r>
        <w:rPr>
          <w:rFonts w:hint="eastAsia" w:asciiTheme="minorEastAsia" w:hAnsiTheme="minorEastAsia" w:eastAsiaTheme="minorEastAsia"/>
          <w:sz w:val="21"/>
          <w:szCs w:val="21"/>
          <w:highlight w:val="none"/>
        </w:rPr>
        <w:t>中须明确列出所投产品的货物名称、品牌、型号规格、原产地及生产厂商，否则可能导致</w:t>
      </w:r>
      <w:r>
        <w:rPr>
          <w:rFonts w:hint="eastAsia" w:asciiTheme="minorEastAsia" w:hAnsiTheme="minorEastAsia" w:eastAsiaTheme="minorEastAsia"/>
          <w:b/>
          <w:bCs/>
          <w:sz w:val="21"/>
          <w:szCs w:val="21"/>
          <w:highlight w:val="none"/>
          <w:lang w:val="en-US" w:eastAsia="zh-CN"/>
        </w:rPr>
        <w:t>响应</w:t>
      </w:r>
      <w:r>
        <w:rPr>
          <w:rFonts w:hint="eastAsia" w:asciiTheme="minorEastAsia" w:hAnsiTheme="minorEastAsia" w:eastAsiaTheme="minorEastAsia"/>
          <w:b/>
          <w:bCs/>
          <w:sz w:val="21"/>
          <w:szCs w:val="21"/>
          <w:highlight w:val="none"/>
        </w:rPr>
        <w:t>无效</w:t>
      </w:r>
      <w:r>
        <w:rPr>
          <w:rFonts w:hint="eastAsia" w:asciiTheme="minorEastAsia" w:hAnsiTheme="minorEastAsia" w:eastAsiaTheme="minorEastAsia"/>
          <w:b/>
          <w:bCs/>
          <w:sz w:val="21"/>
          <w:szCs w:val="21"/>
          <w:highlight w:val="none"/>
          <w:lang w:eastAsia="zh-CN"/>
        </w:rPr>
        <w:t>。</w:t>
      </w:r>
    </w:p>
    <w:p w14:paraId="3965B980">
      <w:pPr>
        <w:spacing w:line="36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2.上述报价为供应商完成本项目内容的全部费用（总报价为表1-2-1和表1-2-2合计金额之和），</w:t>
      </w:r>
      <w:r>
        <w:rPr>
          <w:rFonts w:hint="eastAsia" w:asciiTheme="minorEastAsia" w:hAnsiTheme="minorEastAsia" w:eastAsiaTheme="minorEastAsia"/>
          <w:sz w:val="21"/>
          <w:szCs w:val="21"/>
          <w:highlight w:val="none"/>
        </w:rPr>
        <w:t>如有漏项或缺项，</w:t>
      </w:r>
      <w:r>
        <w:rPr>
          <w:rFonts w:hint="eastAsia" w:asciiTheme="minorEastAsia" w:hAnsiTheme="minorEastAsia" w:eastAsiaTheme="minorEastAsia"/>
          <w:sz w:val="21"/>
          <w:szCs w:val="21"/>
          <w:highlight w:val="none"/>
          <w:lang w:val="en-US" w:eastAsia="zh-CN"/>
        </w:rPr>
        <w:t>自行</w:t>
      </w:r>
      <w:r>
        <w:rPr>
          <w:rFonts w:hint="eastAsia" w:asciiTheme="minorEastAsia" w:hAnsiTheme="minorEastAsia" w:eastAsiaTheme="minorEastAsia"/>
          <w:sz w:val="21"/>
          <w:szCs w:val="21"/>
          <w:highlight w:val="none"/>
        </w:rPr>
        <w:t>承担全部责任。</w:t>
      </w:r>
    </w:p>
    <w:p w14:paraId="7B1D0F1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719B9E0">
      <w:pPr>
        <w:spacing w:line="360" w:lineRule="auto"/>
        <w:jc w:val="center"/>
        <w:outlineLvl w:val="1"/>
        <w:rPr>
          <w:rFonts w:asciiTheme="minorEastAsia" w:hAnsiTheme="minorEastAsia" w:eastAsiaTheme="minorEastAsia"/>
          <w:b/>
          <w:color w:val="auto"/>
          <w:sz w:val="24"/>
          <w:highlight w:val="none"/>
        </w:rPr>
      </w:pPr>
      <w:bookmarkStart w:id="68" w:name="_Toc13918"/>
      <w:bookmarkStart w:id="69" w:name="_Toc127"/>
      <w:r>
        <w:rPr>
          <w:rFonts w:hint="eastAsia" w:asciiTheme="minorEastAsia" w:hAnsiTheme="minorEastAsia" w:eastAsiaTheme="minorEastAsia"/>
          <w:b/>
          <w:color w:val="auto"/>
          <w:sz w:val="24"/>
          <w:highlight w:val="none"/>
        </w:rPr>
        <w:t>二</w:t>
      </w:r>
      <w:bookmarkEnd w:id="65"/>
      <w:bookmarkEnd w:id="66"/>
      <w:r>
        <w:rPr>
          <w:rFonts w:hint="eastAsia" w:asciiTheme="minorEastAsia" w:hAnsiTheme="minorEastAsia" w:eastAsiaTheme="minorEastAsia"/>
          <w:b/>
          <w:color w:val="auto"/>
          <w:sz w:val="24"/>
          <w:highlight w:val="none"/>
        </w:rPr>
        <w:t>、最后承诺报价表</w:t>
      </w:r>
      <w:bookmarkEnd w:id="67"/>
      <w:bookmarkEnd w:id="68"/>
      <w:bookmarkEnd w:id="69"/>
    </w:p>
    <w:p w14:paraId="34BE593C">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60F1B11B">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0A73032">
      <w:pPr>
        <w:snapToGrid w:val="0"/>
        <w:spacing w:after="156" w:afterLines="50" w:line="360" w:lineRule="auto"/>
        <w:jc w:val="left"/>
        <w:rPr>
          <w:rFonts w:hint="default" w:ascii="宋体" w:hAnsi="宋体" w:eastAsia="宋体"/>
          <w:b/>
          <w:bCs/>
          <w:color w:val="auto"/>
          <w:sz w:val="24"/>
          <w:szCs w:val="28"/>
          <w:highlight w:val="non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313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770A3C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3C7EB48">
            <w:pPr>
              <w:spacing w:line="360" w:lineRule="auto"/>
              <w:rPr>
                <w:rFonts w:ascii="宋体" w:hAnsi="宋体" w:eastAsia="宋体"/>
                <w:b/>
                <w:color w:val="auto"/>
                <w:sz w:val="24"/>
                <w:highlight w:val="none"/>
              </w:rPr>
            </w:pPr>
          </w:p>
        </w:tc>
      </w:tr>
      <w:tr w14:paraId="6A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4CE87F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060C5A3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5E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23808AC">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7EDDC6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807D58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5B5F87D">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89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443" w:type="pct"/>
            <w:vAlign w:val="center"/>
          </w:tcPr>
          <w:p w14:paraId="21DE90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CA26D8">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（此处可补充谈判小组根据与供应商谈判情况变动的谈判文件的内容，包括采购需求中的技术、服务要求以及合同草案条款。）</w:t>
            </w:r>
          </w:p>
        </w:tc>
      </w:tr>
      <w:tr w14:paraId="0E44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148959CF">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谈判小组</w:t>
            </w:r>
            <w:r>
              <w:rPr>
                <w:rFonts w:ascii="宋体" w:hAnsi="宋体" w:eastAsia="宋体"/>
                <w:b/>
                <w:bCs/>
                <w:color w:val="auto"/>
                <w:sz w:val="24"/>
                <w:szCs w:val="28"/>
                <w:highlight w:val="none"/>
              </w:rPr>
              <w:t>签字</w:t>
            </w:r>
          </w:p>
        </w:tc>
        <w:tc>
          <w:tcPr>
            <w:tcW w:w="3557" w:type="pct"/>
          </w:tcPr>
          <w:p w14:paraId="4EA3314E">
            <w:pPr>
              <w:spacing w:line="360" w:lineRule="auto"/>
              <w:rPr>
                <w:rFonts w:ascii="宋体" w:hAnsi="宋体" w:eastAsia="宋体"/>
                <w:b/>
                <w:color w:val="auto"/>
                <w:sz w:val="24"/>
                <w:highlight w:val="none"/>
              </w:rPr>
            </w:pPr>
          </w:p>
        </w:tc>
      </w:tr>
    </w:tbl>
    <w:p w14:paraId="39F6FA75">
      <w:pPr>
        <w:spacing w:line="360" w:lineRule="auto"/>
        <w:ind w:firstLine="1680" w:firstLineChars="700"/>
        <w:jc w:val="left"/>
        <w:rPr>
          <w:rFonts w:ascii="宋体" w:hAnsi="宋体" w:eastAsia="宋体"/>
          <w:color w:val="auto"/>
          <w:sz w:val="24"/>
          <w:highlight w:val="none"/>
        </w:rPr>
      </w:pPr>
      <w:r>
        <w:rPr>
          <w:rFonts w:hint="eastAsia" w:ascii="宋体" w:hAnsi="宋体" w:eastAsia="宋体"/>
          <w:color w:val="auto"/>
          <w:sz w:val="24"/>
          <w:highlight w:val="none"/>
        </w:rPr>
        <w:t xml:space="preserve">                     供应商公章或授权代表签字：</w:t>
      </w:r>
    </w:p>
    <w:p w14:paraId="68C1EE00">
      <w:pPr>
        <w:spacing w:line="360" w:lineRule="auto"/>
        <w:ind w:firstLine="4200" w:firstLineChars="17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B5ACC65">
      <w:pPr>
        <w:spacing w:line="360" w:lineRule="auto"/>
        <w:ind w:firstLine="4200" w:firstLineChars="1750"/>
        <w:jc w:val="left"/>
        <w:rPr>
          <w:rFonts w:ascii="宋体" w:hAnsi="宋体" w:eastAsia="宋体"/>
          <w:color w:val="auto"/>
          <w:sz w:val="24"/>
          <w:highlight w:val="none"/>
        </w:rPr>
      </w:pPr>
    </w:p>
    <w:p w14:paraId="51BE6A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注：1.</w:t>
      </w:r>
      <w:r>
        <w:rPr>
          <w:rFonts w:hint="eastAsia" w:ascii="宋体" w:hAnsi="宋体" w:eastAsia="宋体"/>
          <w:b/>
          <w:bCs/>
          <w:color w:val="auto"/>
          <w:sz w:val="24"/>
          <w:highlight w:val="none"/>
        </w:rPr>
        <w:t>本页《报价表》由供应商在接到报价通知后依据谈判情况填写,并在规定时间内提交。</w:t>
      </w:r>
      <w:r>
        <w:rPr>
          <w:rFonts w:hint="eastAsia" w:asciiTheme="minorEastAsia" w:hAnsiTheme="minorEastAsia" w:eastAsiaTheme="minorEastAsia"/>
          <w:color w:val="auto"/>
          <w:sz w:val="24"/>
          <w:highlight w:val="none"/>
        </w:rPr>
        <w:t>考虑谈判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23F51445">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2.表中大写金额与小写金额不一致的，以大写金额为准。</w:t>
      </w:r>
    </w:p>
    <w:p w14:paraId="74FC0FE2">
      <w:pPr>
        <w:spacing w:line="360" w:lineRule="auto"/>
        <w:ind w:firstLine="435"/>
        <w:rPr>
          <w:rFonts w:asciiTheme="minorEastAsia" w:hAnsiTheme="minorEastAsia" w:eastAsiaTheme="minorEastAsia"/>
          <w:b/>
          <w:bCs/>
          <w:color w:val="auto"/>
          <w:sz w:val="24"/>
          <w:highlight w:val="none"/>
        </w:rPr>
      </w:pPr>
    </w:p>
    <w:p w14:paraId="5C27C790">
      <w:pPr>
        <w:widowControl/>
        <w:jc w:val="left"/>
        <w:rPr>
          <w:rFonts w:asciiTheme="minorEastAsia" w:hAnsiTheme="minorEastAsia" w:eastAsiaTheme="minorEastAsia"/>
          <w:b/>
          <w:color w:val="auto"/>
          <w:sz w:val="24"/>
          <w:highlight w:val="none"/>
        </w:rPr>
      </w:pPr>
      <w:bookmarkStart w:id="70" w:name="_Toc520983591"/>
      <w:r>
        <w:rPr>
          <w:rFonts w:asciiTheme="minorEastAsia" w:hAnsiTheme="minorEastAsia" w:eastAsiaTheme="minorEastAsia"/>
          <w:b/>
          <w:color w:val="auto"/>
          <w:sz w:val="24"/>
          <w:highlight w:val="none"/>
        </w:rPr>
        <w:br w:type="page"/>
      </w:r>
    </w:p>
    <w:p w14:paraId="1EB022C9">
      <w:pPr>
        <w:spacing w:line="360" w:lineRule="auto"/>
        <w:jc w:val="center"/>
        <w:outlineLvl w:val="1"/>
        <w:rPr>
          <w:rFonts w:asciiTheme="minorEastAsia" w:hAnsiTheme="minorEastAsia" w:eastAsiaTheme="minorEastAsia"/>
          <w:b/>
          <w:color w:val="auto"/>
          <w:sz w:val="24"/>
          <w:highlight w:val="none"/>
        </w:rPr>
      </w:pPr>
      <w:bookmarkStart w:id="71" w:name="_Toc24283"/>
      <w:bookmarkStart w:id="72" w:name="_Toc19122"/>
      <w:r>
        <w:rPr>
          <w:rFonts w:hint="eastAsia" w:asciiTheme="minorEastAsia" w:hAnsiTheme="minorEastAsia" w:eastAsiaTheme="minorEastAsia"/>
          <w:b/>
          <w:color w:val="auto"/>
          <w:sz w:val="24"/>
          <w:highlight w:val="none"/>
        </w:rPr>
        <w:t>三、谈判响应函</w:t>
      </w:r>
      <w:bookmarkEnd w:id="70"/>
      <w:bookmarkEnd w:id="71"/>
      <w:bookmarkEnd w:id="72"/>
    </w:p>
    <w:p w14:paraId="349C4EF4">
      <w:pPr>
        <w:pStyle w:val="12"/>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szCs w:val="24"/>
          <w:highlight w:val="none"/>
          <w:u w:val="none"/>
          <w:lang w:eastAsia="zh-CN"/>
        </w:rPr>
        <w:t>采购人</w:t>
      </w:r>
    </w:p>
    <w:p w14:paraId="5A4C3DF2">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73" w:name="_Hlk44287576"/>
      <w:r>
        <w:rPr>
          <w:rFonts w:hint="eastAsia" w:ascii="宋体" w:hAnsi="宋体" w:eastAsia="宋体"/>
          <w:color w:val="auto"/>
          <w:sz w:val="24"/>
          <w:highlight w:val="none"/>
        </w:rPr>
        <w:t>竞争性谈判公告和谈判邀请</w:t>
      </w:r>
      <w:bookmarkEnd w:id="73"/>
      <w:r>
        <w:rPr>
          <w:rFonts w:hint="eastAsia" w:ascii="宋体" w:hAnsi="宋体" w:eastAsia="宋体"/>
          <w:color w:val="auto"/>
          <w:sz w:val="24"/>
          <w:highlight w:val="none"/>
        </w:rPr>
        <w:t>，我方兹宣布同意如下：</w:t>
      </w:r>
    </w:p>
    <w:p w14:paraId="3DDDE64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59C215E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3BD08BF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7FEC3FD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30806C09">
      <w:pPr>
        <w:spacing w:line="360" w:lineRule="auto"/>
        <w:ind w:firstLine="3600" w:firstLineChars="1500"/>
        <w:rPr>
          <w:rFonts w:hint="eastAsia" w:ascii="宋体" w:hAnsi="宋体" w:eastAsia="宋体"/>
          <w:color w:val="auto"/>
          <w:sz w:val="24"/>
          <w:highlight w:val="none"/>
        </w:rPr>
      </w:pPr>
    </w:p>
    <w:p w14:paraId="1750CD75">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7B242CA5">
      <w:pPr>
        <w:spacing w:line="360" w:lineRule="auto"/>
        <w:ind w:firstLine="3600" w:firstLineChars="15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825E3F9">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E1E6CC2">
      <w:pPr>
        <w:spacing w:line="360" w:lineRule="auto"/>
        <w:jc w:val="center"/>
        <w:outlineLvl w:val="1"/>
        <w:rPr>
          <w:rFonts w:hint="eastAsia" w:asciiTheme="minorEastAsia" w:hAnsiTheme="minorEastAsia" w:eastAsiaTheme="minorEastAsia"/>
          <w:b/>
          <w:color w:val="auto"/>
          <w:sz w:val="24"/>
          <w:highlight w:val="none"/>
        </w:rPr>
      </w:pPr>
      <w:bookmarkStart w:id="74" w:name="_Toc25337"/>
      <w:bookmarkStart w:id="75" w:name="_Toc121626298"/>
      <w:bookmarkStart w:id="76" w:name="_Toc520983594"/>
      <w:bookmarkStart w:id="77" w:name="_Toc10139"/>
      <w:bookmarkStart w:id="78" w:name="_Toc516969106"/>
      <w:bookmarkStart w:id="79" w:name="_Toc204594911"/>
      <w:r>
        <w:rPr>
          <w:rFonts w:hint="eastAsia" w:asciiTheme="minorEastAsia" w:hAnsiTheme="minorEastAsia" w:eastAsiaTheme="minorEastAsia"/>
          <w:b/>
          <w:color w:val="auto"/>
          <w:sz w:val="24"/>
          <w:highlight w:val="none"/>
          <w:lang w:val="en-US" w:eastAsia="zh-CN"/>
        </w:rPr>
        <w:t>四、供应商资格声明书</w:t>
      </w:r>
      <w:bookmarkEnd w:id="74"/>
      <w:r>
        <w:rPr>
          <w:rFonts w:hint="eastAsia" w:asciiTheme="minorEastAsia" w:hAnsiTheme="minorEastAsia" w:eastAsiaTheme="minorEastAsia"/>
          <w:b/>
          <w:color w:val="auto"/>
          <w:sz w:val="24"/>
          <w:highlight w:val="none"/>
          <w:lang w:val="en-US" w:eastAsia="zh-CN"/>
        </w:rPr>
        <w:t xml:space="preserve"> </w:t>
      </w:r>
    </w:p>
    <w:p w14:paraId="20B4AF61">
      <w:pPr>
        <w:pStyle w:val="1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1A3279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DF241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DE009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E24DD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B440D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66C9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83A0E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4873"/>
        <w:gridCol w:w="3115"/>
      </w:tblGrid>
      <w:tr w14:paraId="4299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1AA1C5D6">
            <w:pPr>
              <w:keepNext w:val="0"/>
              <w:keepLines w:val="0"/>
              <w:pageBreakBefore w:val="0"/>
              <w:widowControl/>
              <w:suppressLineNumbers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608" w:type="pct"/>
            <w:vAlign w:val="center"/>
          </w:tcPr>
          <w:p w14:paraId="0DABA545">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1667" w:type="pct"/>
            <w:vAlign w:val="center"/>
          </w:tcPr>
          <w:p w14:paraId="16CB7642">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6BA1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0684862B">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608" w:type="pct"/>
            <w:vAlign w:val="center"/>
          </w:tcPr>
          <w:p w14:paraId="05FC1AC4">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1A8592C6">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4132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62D303A4">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608" w:type="pct"/>
            <w:vAlign w:val="center"/>
          </w:tcPr>
          <w:p w14:paraId="538DA7A5">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16AB6B6B">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1CCA69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D4B7268">
      <w:pPr>
        <w:spacing w:line="360" w:lineRule="auto"/>
        <w:ind w:firstLine="4800" w:firstLineChars="2000"/>
        <w:rPr>
          <w:rFonts w:hint="eastAsia" w:ascii="宋体" w:hAnsi="宋体" w:eastAsia="宋体"/>
          <w:color w:val="auto"/>
          <w:sz w:val="24"/>
          <w:highlight w:val="none"/>
          <w:lang w:val="en-US" w:eastAsia="zh-CN"/>
        </w:rPr>
      </w:pPr>
    </w:p>
    <w:p w14:paraId="4F41F7C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652F45A">
      <w:pPr>
        <w:spacing w:line="360" w:lineRule="auto"/>
        <w:ind w:firstLine="4800" w:firstLineChars="20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6DC91BFF">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48A33834">
      <w:pPr>
        <w:spacing w:line="360" w:lineRule="auto"/>
        <w:jc w:val="center"/>
        <w:outlineLvl w:val="1"/>
        <w:rPr>
          <w:rFonts w:asciiTheme="minorEastAsia" w:hAnsiTheme="minorEastAsia" w:eastAsiaTheme="minorEastAsia"/>
          <w:b/>
          <w:color w:val="auto"/>
          <w:sz w:val="24"/>
          <w:highlight w:val="none"/>
        </w:rPr>
      </w:pPr>
      <w:bookmarkStart w:id="80" w:name="_Toc15728"/>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、授权书</w:t>
      </w:r>
      <w:bookmarkEnd w:id="75"/>
      <w:bookmarkEnd w:id="76"/>
      <w:bookmarkEnd w:id="77"/>
      <w:bookmarkEnd w:id="78"/>
      <w:bookmarkEnd w:id="79"/>
      <w:bookmarkEnd w:id="80"/>
    </w:p>
    <w:p w14:paraId="4F14ACD3">
      <w:pPr>
        <w:pStyle w:val="11"/>
        <w:snapToGrid w:val="0"/>
        <w:spacing w:line="360" w:lineRule="auto"/>
        <w:ind w:firstLine="480" w:firstLineChars="200"/>
        <w:jc w:val="left"/>
        <w:rPr>
          <w:rFonts w:hAnsi="宋体" w:eastAsia="宋体"/>
          <w:color w:val="auto"/>
          <w:sz w:val="24"/>
          <w:szCs w:val="28"/>
          <w:highlight w:val="none"/>
        </w:rPr>
      </w:pPr>
    </w:p>
    <w:p w14:paraId="4ED97A1D">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06C355A">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53EA66A">
      <w:pPr>
        <w:pStyle w:val="1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A5B72F">
      <w:pPr>
        <w:pStyle w:val="11"/>
        <w:snapToGrid w:val="0"/>
        <w:spacing w:line="360" w:lineRule="auto"/>
        <w:ind w:firstLine="480" w:firstLineChars="200"/>
        <w:jc w:val="left"/>
        <w:rPr>
          <w:rFonts w:hAnsi="宋体" w:eastAsia="宋体"/>
          <w:color w:val="auto"/>
          <w:sz w:val="24"/>
          <w:highlight w:val="none"/>
        </w:rPr>
      </w:pPr>
    </w:p>
    <w:p w14:paraId="6BA4092A">
      <w:pPr>
        <w:pStyle w:val="11"/>
        <w:snapToGrid w:val="0"/>
        <w:spacing w:line="360" w:lineRule="auto"/>
        <w:ind w:firstLine="480" w:firstLineChars="200"/>
        <w:jc w:val="left"/>
        <w:rPr>
          <w:rFonts w:hAnsi="宋体" w:eastAsia="宋体"/>
          <w:color w:val="auto"/>
          <w:sz w:val="24"/>
          <w:highlight w:val="none"/>
        </w:rPr>
      </w:pPr>
    </w:p>
    <w:p w14:paraId="6B4F54B0">
      <w:pPr>
        <w:pStyle w:val="11"/>
        <w:snapToGrid w:val="0"/>
        <w:spacing w:line="360" w:lineRule="auto"/>
        <w:ind w:firstLine="480" w:firstLineChars="200"/>
        <w:jc w:val="left"/>
        <w:rPr>
          <w:rFonts w:hAnsi="宋体" w:eastAsia="宋体"/>
          <w:color w:val="auto"/>
          <w:sz w:val="24"/>
          <w:highlight w:val="none"/>
        </w:rPr>
      </w:pPr>
    </w:p>
    <w:p w14:paraId="5B267070">
      <w:pPr>
        <w:pStyle w:val="11"/>
        <w:snapToGrid w:val="0"/>
        <w:spacing w:line="360" w:lineRule="auto"/>
        <w:ind w:firstLine="480" w:firstLineChars="200"/>
        <w:jc w:val="left"/>
        <w:rPr>
          <w:rFonts w:hAnsi="宋体" w:eastAsia="宋体"/>
          <w:color w:val="auto"/>
          <w:sz w:val="24"/>
          <w:highlight w:val="none"/>
        </w:rPr>
      </w:pPr>
    </w:p>
    <w:p w14:paraId="15517265">
      <w:pPr>
        <w:pStyle w:val="1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C2F07F9">
      <w:pPr>
        <w:pStyle w:val="11"/>
        <w:snapToGrid w:val="0"/>
        <w:spacing w:line="360" w:lineRule="auto"/>
        <w:ind w:firstLine="480" w:firstLineChars="200"/>
        <w:jc w:val="left"/>
        <w:rPr>
          <w:rFonts w:hAnsi="宋体" w:eastAsia="宋体"/>
          <w:color w:val="auto"/>
          <w:sz w:val="24"/>
          <w:szCs w:val="28"/>
          <w:highlight w:val="none"/>
        </w:rPr>
      </w:pPr>
    </w:p>
    <w:p w14:paraId="15E1664B">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6B1D2305">
      <w:pPr>
        <w:spacing w:line="360" w:lineRule="auto"/>
        <w:rPr>
          <w:rFonts w:ascii="宋体" w:hAnsi="宋体" w:eastAsia="宋体"/>
          <w:color w:val="auto"/>
          <w:sz w:val="24"/>
          <w:szCs w:val="28"/>
          <w:highlight w:val="none"/>
        </w:rPr>
      </w:pPr>
    </w:p>
    <w:p w14:paraId="52F3307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B628FD8">
      <w:pPr>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3FC5F5B">
      <w:pPr>
        <w:spacing w:line="360" w:lineRule="auto"/>
        <w:rPr>
          <w:rFonts w:ascii="宋体" w:hAnsi="宋体" w:eastAsia="宋体"/>
          <w:color w:val="auto"/>
          <w:sz w:val="24"/>
          <w:szCs w:val="28"/>
          <w:highlight w:val="none"/>
        </w:rPr>
      </w:pPr>
    </w:p>
    <w:p w14:paraId="24730712">
      <w:pPr>
        <w:spacing w:line="360" w:lineRule="auto"/>
        <w:rPr>
          <w:rFonts w:ascii="宋体" w:hAnsi="宋体" w:eastAsia="宋体"/>
          <w:color w:val="auto"/>
          <w:sz w:val="24"/>
          <w:szCs w:val="28"/>
          <w:highlight w:val="none"/>
        </w:rPr>
      </w:pPr>
    </w:p>
    <w:p w14:paraId="62B29EEE">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00B62F5">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62F2DD3B">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6E4A26D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86D7AF8">
      <w:pPr>
        <w:spacing w:line="360" w:lineRule="auto"/>
        <w:jc w:val="center"/>
        <w:outlineLvl w:val="1"/>
        <w:rPr>
          <w:rFonts w:asciiTheme="minorEastAsia" w:hAnsiTheme="minorEastAsia" w:eastAsiaTheme="minorEastAsia"/>
          <w:b/>
          <w:color w:val="auto"/>
          <w:sz w:val="24"/>
          <w:highlight w:val="none"/>
        </w:rPr>
      </w:pPr>
      <w:bookmarkStart w:id="81" w:name="_Toc15310"/>
      <w:bookmarkStart w:id="82" w:name="_Toc27733"/>
      <w:r>
        <w:rPr>
          <w:rFonts w:hint="eastAsia" w:asciiTheme="minorEastAsia" w:hAnsiTheme="minorEastAsia" w:eastAsiaTheme="minorEastAsia"/>
          <w:b/>
          <w:color w:val="auto"/>
          <w:sz w:val="24"/>
          <w:highlight w:val="none"/>
        </w:rPr>
        <w:t>六、谈判响应表</w:t>
      </w:r>
      <w:bookmarkEnd w:id="81"/>
      <w:bookmarkEnd w:id="82"/>
    </w:p>
    <w:p w14:paraId="5FD070E0">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101"/>
        <w:gridCol w:w="2738"/>
        <w:gridCol w:w="2824"/>
        <w:gridCol w:w="888"/>
      </w:tblGrid>
      <w:tr w14:paraId="4971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3BAE33E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77C02F7">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DCD52A0">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谈判文件要求</w:t>
            </w:r>
          </w:p>
        </w:tc>
        <w:tc>
          <w:tcPr>
            <w:tcW w:w="1511" w:type="pct"/>
            <w:vAlign w:val="center"/>
          </w:tcPr>
          <w:p w14:paraId="3CBA2C9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D373D2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D6F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8AE99F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0991E50">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14D0FADA">
            <w:pPr>
              <w:jc w:val="center"/>
              <w:rPr>
                <w:rFonts w:asciiTheme="minorEastAsia" w:hAnsiTheme="minorEastAsia" w:eastAsiaTheme="minorEastAsia"/>
                <w:color w:val="auto"/>
                <w:sz w:val="24"/>
                <w:highlight w:val="none"/>
              </w:rPr>
            </w:pPr>
          </w:p>
        </w:tc>
        <w:tc>
          <w:tcPr>
            <w:tcW w:w="1511" w:type="pct"/>
            <w:vAlign w:val="center"/>
          </w:tcPr>
          <w:p w14:paraId="68E8C36C">
            <w:pPr>
              <w:jc w:val="center"/>
              <w:rPr>
                <w:rFonts w:asciiTheme="minorEastAsia" w:hAnsiTheme="minorEastAsia" w:eastAsiaTheme="minorEastAsia"/>
                <w:color w:val="auto"/>
                <w:sz w:val="24"/>
                <w:highlight w:val="none"/>
              </w:rPr>
            </w:pPr>
          </w:p>
        </w:tc>
        <w:tc>
          <w:tcPr>
            <w:tcW w:w="475" w:type="pct"/>
            <w:vAlign w:val="center"/>
          </w:tcPr>
          <w:p w14:paraId="31F24BDA">
            <w:pPr>
              <w:jc w:val="center"/>
              <w:rPr>
                <w:rFonts w:asciiTheme="minorEastAsia" w:hAnsiTheme="minorEastAsia" w:eastAsiaTheme="minorEastAsia"/>
                <w:color w:val="auto"/>
                <w:sz w:val="24"/>
                <w:highlight w:val="none"/>
              </w:rPr>
            </w:pPr>
          </w:p>
        </w:tc>
      </w:tr>
      <w:tr w14:paraId="01FA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95805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6FA6484A">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9358685">
            <w:pPr>
              <w:jc w:val="center"/>
              <w:rPr>
                <w:rFonts w:asciiTheme="minorEastAsia" w:hAnsiTheme="minorEastAsia" w:eastAsiaTheme="minorEastAsia"/>
                <w:color w:val="auto"/>
                <w:sz w:val="24"/>
                <w:highlight w:val="none"/>
              </w:rPr>
            </w:pPr>
          </w:p>
        </w:tc>
        <w:tc>
          <w:tcPr>
            <w:tcW w:w="1511" w:type="pct"/>
            <w:vAlign w:val="center"/>
          </w:tcPr>
          <w:p w14:paraId="49723481">
            <w:pPr>
              <w:jc w:val="center"/>
              <w:rPr>
                <w:rFonts w:asciiTheme="minorEastAsia" w:hAnsiTheme="minorEastAsia" w:eastAsiaTheme="minorEastAsia"/>
                <w:color w:val="auto"/>
                <w:sz w:val="24"/>
                <w:highlight w:val="none"/>
              </w:rPr>
            </w:pPr>
          </w:p>
        </w:tc>
        <w:tc>
          <w:tcPr>
            <w:tcW w:w="475" w:type="pct"/>
            <w:vAlign w:val="center"/>
          </w:tcPr>
          <w:p w14:paraId="7F0DC053">
            <w:pPr>
              <w:jc w:val="center"/>
              <w:rPr>
                <w:rFonts w:asciiTheme="minorEastAsia" w:hAnsiTheme="minorEastAsia" w:eastAsiaTheme="minorEastAsia"/>
                <w:color w:val="auto"/>
                <w:sz w:val="24"/>
                <w:highlight w:val="none"/>
              </w:rPr>
            </w:pPr>
          </w:p>
        </w:tc>
      </w:tr>
      <w:tr w14:paraId="6BCE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A8A141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053F3E8">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21D61DCD">
            <w:pPr>
              <w:jc w:val="center"/>
              <w:rPr>
                <w:rFonts w:asciiTheme="minorEastAsia" w:hAnsiTheme="minorEastAsia" w:eastAsiaTheme="minorEastAsia"/>
                <w:color w:val="auto"/>
                <w:sz w:val="24"/>
                <w:highlight w:val="none"/>
              </w:rPr>
            </w:pPr>
          </w:p>
        </w:tc>
        <w:tc>
          <w:tcPr>
            <w:tcW w:w="1511" w:type="pct"/>
            <w:vAlign w:val="center"/>
          </w:tcPr>
          <w:p w14:paraId="4A4C1B3B">
            <w:pPr>
              <w:pStyle w:val="37"/>
              <w:jc w:val="center"/>
              <w:rPr>
                <w:rFonts w:asciiTheme="minorEastAsia" w:hAnsiTheme="minorEastAsia" w:eastAsiaTheme="minorEastAsia"/>
                <w:color w:val="auto"/>
                <w:highlight w:val="none"/>
              </w:rPr>
            </w:pPr>
          </w:p>
        </w:tc>
        <w:tc>
          <w:tcPr>
            <w:tcW w:w="475" w:type="pct"/>
            <w:vAlign w:val="center"/>
          </w:tcPr>
          <w:p w14:paraId="1AA0F8C7">
            <w:pPr>
              <w:jc w:val="center"/>
              <w:rPr>
                <w:rFonts w:asciiTheme="minorEastAsia" w:hAnsiTheme="minorEastAsia" w:eastAsiaTheme="minorEastAsia"/>
                <w:color w:val="auto"/>
                <w:sz w:val="24"/>
                <w:highlight w:val="none"/>
              </w:rPr>
            </w:pPr>
          </w:p>
        </w:tc>
      </w:tr>
      <w:tr w14:paraId="1507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73985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474B0F78">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6196BEF2">
            <w:pPr>
              <w:jc w:val="center"/>
              <w:rPr>
                <w:rFonts w:asciiTheme="minorEastAsia" w:hAnsiTheme="minorEastAsia" w:eastAsiaTheme="minorEastAsia"/>
                <w:color w:val="auto"/>
                <w:sz w:val="24"/>
                <w:highlight w:val="none"/>
              </w:rPr>
            </w:pPr>
          </w:p>
        </w:tc>
        <w:tc>
          <w:tcPr>
            <w:tcW w:w="1511" w:type="pct"/>
            <w:vAlign w:val="center"/>
          </w:tcPr>
          <w:p w14:paraId="7E9F6C24">
            <w:pPr>
              <w:jc w:val="center"/>
              <w:rPr>
                <w:rFonts w:asciiTheme="minorEastAsia" w:hAnsiTheme="minorEastAsia" w:eastAsiaTheme="minorEastAsia"/>
                <w:color w:val="auto"/>
                <w:sz w:val="24"/>
                <w:highlight w:val="none"/>
              </w:rPr>
            </w:pPr>
          </w:p>
        </w:tc>
        <w:tc>
          <w:tcPr>
            <w:tcW w:w="475" w:type="pct"/>
            <w:vAlign w:val="center"/>
          </w:tcPr>
          <w:p w14:paraId="699EFC82">
            <w:pPr>
              <w:jc w:val="center"/>
              <w:rPr>
                <w:rFonts w:asciiTheme="minorEastAsia" w:hAnsiTheme="minorEastAsia" w:eastAsiaTheme="minorEastAsia"/>
                <w:color w:val="auto"/>
                <w:sz w:val="24"/>
                <w:highlight w:val="none"/>
              </w:rPr>
            </w:pPr>
          </w:p>
        </w:tc>
      </w:tr>
      <w:tr w14:paraId="0CD7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3BB511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29FB0A85">
            <w:pPr>
              <w:jc w:val="center"/>
              <w:rPr>
                <w:rFonts w:ascii="宋体" w:hAnsi="宋体" w:eastAsia="宋体"/>
                <w:color w:val="auto"/>
                <w:sz w:val="24"/>
                <w:highlight w:val="none"/>
              </w:rPr>
            </w:pPr>
          </w:p>
        </w:tc>
        <w:tc>
          <w:tcPr>
            <w:tcW w:w="1465" w:type="pct"/>
            <w:vAlign w:val="center"/>
          </w:tcPr>
          <w:p w14:paraId="26436D78">
            <w:pPr>
              <w:jc w:val="center"/>
              <w:rPr>
                <w:rFonts w:asciiTheme="minorEastAsia" w:hAnsiTheme="minorEastAsia" w:eastAsiaTheme="minorEastAsia"/>
                <w:color w:val="auto"/>
                <w:sz w:val="24"/>
                <w:highlight w:val="none"/>
              </w:rPr>
            </w:pPr>
          </w:p>
        </w:tc>
        <w:tc>
          <w:tcPr>
            <w:tcW w:w="1511" w:type="pct"/>
            <w:vAlign w:val="center"/>
          </w:tcPr>
          <w:p w14:paraId="5CC980E4">
            <w:pPr>
              <w:jc w:val="center"/>
              <w:rPr>
                <w:rFonts w:asciiTheme="minorEastAsia" w:hAnsiTheme="minorEastAsia" w:eastAsiaTheme="minorEastAsia"/>
                <w:color w:val="auto"/>
                <w:sz w:val="24"/>
                <w:highlight w:val="none"/>
              </w:rPr>
            </w:pPr>
          </w:p>
        </w:tc>
        <w:tc>
          <w:tcPr>
            <w:tcW w:w="475" w:type="pct"/>
            <w:vAlign w:val="center"/>
          </w:tcPr>
          <w:p w14:paraId="09B54A94">
            <w:pPr>
              <w:jc w:val="center"/>
              <w:rPr>
                <w:rFonts w:asciiTheme="minorEastAsia" w:hAnsiTheme="minorEastAsia" w:eastAsiaTheme="minorEastAsia"/>
                <w:color w:val="auto"/>
                <w:sz w:val="24"/>
                <w:highlight w:val="none"/>
              </w:rPr>
            </w:pPr>
          </w:p>
        </w:tc>
      </w:tr>
    </w:tbl>
    <w:p w14:paraId="3601942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0"/>
        <w:gridCol w:w="3139"/>
        <w:gridCol w:w="2721"/>
        <w:gridCol w:w="938"/>
      </w:tblGrid>
      <w:tr w14:paraId="054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909315F">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1B90F53D">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4A2ACFAA">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谈判文件规定的技术参数要求</w:t>
            </w:r>
          </w:p>
        </w:tc>
        <w:tc>
          <w:tcPr>
            <w:tcW w:w="1456" w:type="pct"/>
            <w:vAlign w:val="center"/>
          </w:tcPr>
          <w:p w14:paraId="1C35872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6F05FF1D">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289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F961A6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FD00424">
            <w:pPr>
              <w:jc w:val="center"/>
              <w:rPr>
                <w:rFonts w:asciiTheme="minorEastAsia" w:hAnsiTheme="minorEastAsia" w:eastAsiaTheme="minorEastAsia"/>
                <w:color w:val="auto"/>
                <w:sz w:val="24"/>
                <w:highlight w:val="none"/>
              </w:rPr>
            </w:pPr>
          </w:p>
        </w:tc>
        <w:tc>
          <w:tcPr>
            <w:tcW w:w="1680" w:type="pct"/>
            <w:vAlign w:val="center"/>
          </w:tcPr>
          <w:p w14:paraId="204CC9F3">
            <w:pPr>
              <w:jc w:val="center"/>
              <w:rPr>
                <w:rFonts w:asciiTheme="minorEastAsia" w:hAnsiTheme="minorEastAsia" w:eastAsiaTheme="minorEastAsia"/>
                <w:color w:val="auto"/>
                <w:sz w:val="24"/>
                <w:highlight w:val="none"/>
              </w:rPr>
            </w:pPr>
          </w:p>
        </w:tc>
        <w:tc>
          <w:tcPr>
            <w:tcW w:w="1456" w:type="pct"/>
            <w:vAlign w:val="center"/>
          </w:tcPr>
          <w:p w14:paraId="65B22140">
            <w:pPr>
              <w:jc w:val="center"/>
              <w:rPr>
                <w:rFonts w:asciiTheme="minorEastAsia" w:hAnsiTheme="minorEastAsia" w:eastAsiaTheme="minorEastAsia"/>
                <w:color w:val="auto"/>
                <w:sz w:val="24"/>
                <w:highlight w:val="none"/>
              </w:rPr>
            </w:pPr>
          </w:p>
        </w:tc>
        <w:tc>
          <w:tcPr>
            <w:tcW w:w="502" w:type="pct"/>
            <w:vAlign w:val="center"/>
          </w:tcPr>
          <w:p w14:paraId="33BE3A42">
            <w:pPr>
              <w:jc w:val="center"/>
              <w:rPr>
                <w:rFonts w:asciiTheme="minorEastAsia" w:hAnsiTheme="minorEastAsia" w:eastAsiaTheme="minorEastAsia"/>
                <w:color w:val="auto"/>
                <w:sz w:val="24"/>
                <w:highlight w:val="none"/>
              </w:rPr>
            </w:pPr>
          </w:p>
        </w:tc>
      </w:tr>
      <w:tr w14:paraId="6EE1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883500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51F7F34F">
            <w:pPr>
              <w:jc w:val="center"/>
              <w:rPr>
                <w:rFonts w:asciiTheme="minorEastAsia" w:hAnsiTheme="minorEastAsia" w:eastAsiaTheme="minorEastAsia"/>
                <w:color w:val="auto"/>
                <w:sz w:val="24"/>
                <w:highlight w:val="none"/>
              </w:rPr>
            </w:pPr>
          </w:p>
        </w:tc>
        <w:tc>
          <w:tcPr>
            <w:tcW w:w="1680" w:type="pct"/>
            <w:vAlign w:val="center"/>
          </w:tcPr>
          <w:p w14:paraId="75D37818">
            <w:pPr>
              <w:jc w:val="center"/>
              <w:rPr>
                <w:rFonts w:asciiTheme="minorEastAsia" w:hAnsiTheme="minorEastAsia" w:eastAsiaTheme="minorEastAsia"/>
                <w:color w:val="auto"/>
                <w:sz w:val="24"/>
                <w:highlight w:val="none"/>
              </w:rPr>
            </w:pPr>
          </w:p>
        </w:tc>
        <w:tc>
          <w:tcPr>
            <w:tcW w:w="1456" w:type="pct"/>
            <w:vAlign w:val="center"/>
          </w:tcPr>
          <w:p w14:paraId="182DA822">
            <w:pPr>
              <w:jc w:val="center"/>
              <w:rPr>
                <w:rFonts w:asciiTheme="minorEastAsia" w:hAnsiTheme="minorEastAsia" w:eastAsiaTheme="minorEastAsia"/>
                <w:color w:val="auto"/>
                <w:sz w:val="24"/>
                <w:highlight w:val="none"/>
              </w:rPr>
            </w:pPr>
          </w:p>
        </w:tc>
        <w:tc>
          <w:tcPr>
            <w:tcW w:w="502" w:type="pct"/>
            <w:vAlign w:val="center"/>
          </w:tcPr>
          <w:p w14:paraId="30226CCD">
            <w:pPr>
              <w:jc w:val="center"/>
              <w:rPr>
                <w:rFonts w:asciiTheme="minorEastAsia" w:hAnsiTheme="minorEastAsia" w:eastAsiaTheme="minorEastAsia"/>
                <w:color w:val="auto"/>
                <w:sz w:val="24"/>
                <w:highlight w:val="none"/>
              </w:rPr>
            </w:pPr>
          </w:p>
        </w:tc>
      </w:tr>
      <w:tr w14:paraId="1D89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E8E1A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3B9D5C81">
            <w:pPr>
              <w:jc w:val="center"/>
              <w:rPr>
                <w:rFonts w:asciiTheme="minorEastAsia" w:hAnsiTheme="minorEastAsia" w:eastAsiaTheme="minorEastAsia"/>
                <w:color w:val="auto"/>
                <w:sz w:val="24"/>
                <w:highlight w:val="none"/>
              </w:rPr>
            </w:pPr>
          </w:p>
        </w:tc>
        <w:tc>
          <w:tcPr>
            <w:tcW w:w="1680" w:type="pct"/>
            <w:vAlign w:val="center"/>
          </w:tcPr>
          <w:p w14:paraId="23ACC471">
            <w:pPr>
              <w:jc w:val="center"/>
              <w:rPr>
                <w:rFonts w:asciiTheme="minorEastAsia" w:hAnsiTheme="minorEastAsia" w:eastAsiaTheme="minorEastAsia"/>
                <w:color w:val="auto"/>
                <w:sz w:val="24"/>
                <w:highlight w:val="none"/>
              </w:rPr>
            </w:pPr>
          </w:p>
        </w:tc>
        <w:tc>
          <w:tcPr>
            <w:tcW w:w="1456" w:type="pct"/>
            <w:vAlign w:val="center"/>
          </w:tcPr>
          <w:p w14:paraId="3AD370F2">
            <w:pPr>
              <w:pStyle w:val="37"/>
              <w:jc w:val="center"/>
              <w:rPr>
                <w:rFonts w:asciiTheme="minorEastAsia" w:hAnsiTheme="minorEastAsia" w:eastAsiaTheme="minorEastAsia"/>
                <w:color w:val="auto"/>
                <w:highlight w:val="none"/>
              </w:rPr>
            </w:pPr>
          </w:p>
        </w:tc>
        <w:tc>
          <w:tcPr>
            <w:tcW w:w="502" w:type="pct"/>
            <w:vAlign w:val="center"/>
          </w:tcPr>
          <w:p w14:paraId="133B7808">
            <w:pPr>
              <w:jc w:val="center"/>
              <w:rPr>
                <w:rFonts w:asciiTheme="minorEastAsia" w:hAnsiTheme="minorEastAsia" w:eastAsiaTheme="minorEastAsia"/>
                <w:color w:val="auto"/>
                <w:sz w:val="24"/>
                <w:highlight w:val="none"/>
              </w:rPr>
            </w:pPr>
          </w:p>
        </w:tc>
      </w:tr>
      <w:tr w14:paraId="318D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02B09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5A40E795">
            <w:pPr>
              <w:jc w:val="center"/>
              <w:rPr>
                <w:rFonts w:asciiTheme="minorEastAsia" w:hAnsiTheme="minorEastAsia" w:eastAsiaTheme="minorEastAsia"/>
                <w:color w:val="auto"/>
                <w:sz w:val="24"/>
                <w:highlight w:val="none"/>
              </w:rPr>
            </w:pPr>
          </w:p>
        </w:tc>
        <w:tc>
          <w:tcPr>
            <w:tcW w:w="1680" w:type="pct"/>
            <w:vAlign w:val="center"/>
          </w:tcPr>
          <w:p w14:paraId="4BE5CC14">
            <w:pPr>
              <w:jc w:val="center"/>
              <w:rPr>
                <w:rFonts w:asciiTheme="minorEastAsia" w:hAnsiTheme="minorEastAsia" w:eastAsiaTheme="minorEastAsia"/>
                <w:color w:val="auto"/>
                <w:sz w:val="24"/>
                <w:highlight w:val="none"/>
              </w:rPr>
            </w:pPr>
          </w:p>
        </w:tc>
        <w:tc>
          <w:tcPr>
            <w:tcW w:w="1456" w:type="pct"/>
            <w:vAlign w:val="center"/>
          </w:tcPr>
          <w:p w14:paraId="5DC6F3AD">
            <w:pPr>
              <w:pStyle w:val="37"/>
              <w:jc w:val="center"/>
              <w:rPr>
                <w:rFonts w:asciiTheme="minorEastAsia" w:hAnsiTheme="minorEastAsia" w:eastAsiaTheme="minorEastAsia"/>
                <w:color w:val="auto"/>
                <w:highlight w:val="none"/>
              </w:rPr>
            </w:pPr>
          </w:p>
        </w:tc>
        <w:tc>
          <w:tcPr>
            <w:tcW w:w="502" w:type="pct"/>
            <w:vAlign w:val="center"/>
          </w:tcPr>
          <w:p w14:paraId="31766E88">
            <w:pPr>
              <w:jc w:val="center"/>
              <w:rPr>
                <w:rFonts w:asciiTheme="minorEastAsia" w:hAnsiTheme="minorEastAsia" w:eastAsiaTheme="minorEastAsia"/>
                <w:color w:val="auto"/>
                <w:sz w:val="24"/>
                <w:highlight w:val="none"/>
              </w:rPr>
            </w:pPr>
          </w:p>
        </w:tc>
      </w:tr>
      <w:tr w14:paraId="2F11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E51DE7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BF40265">
            <w:pPr>
              <w:jc w:val="center"/>
              <w:rPr>
                <w:rFonts w:asciiTheme="minorEastAsia" w:hAnsiTheme="minorEastAsia" w:eastAsiaTheme="minorEastAsia"/>
                <w:color w:val="auto"/>
                <w:sz w:val="24"/>
                <w:highlight w:val="none"/>
              </w:rPr>
            </w:pPr>
          </w:p>
        </w:tc>
        <w:tc>
          <w:tcPr>
            <w:tcW w:w="1680" w:type="pct"/>
            <w:vAlign w:val="center"/>
          </w:tcPr>
          <w:p w14:paraId="05A94FF2">
            <w:pPr>
              <w:jc w:val="center"/>
              <w:rPr>
                <w:rFonts w:asciiTheme="minorEastAsia" w:hAnsiTheme="minorEastAsia" w:eastAsiaTheme="minorEastAsia"/>
                <w:color w:val="auto"/>
                <w:sz w:val="24"/>
                <w:highlight w:val="none"/>
              </w:rPr>
            </w:pPr>
          </w:p>
        </w:tc>
        <w:tc>
          <w:tcPr>
            <w:tcW w:w="1456" w:type="pct"/>
            <w:vAlign w:val="center"/>
          </w:tcPr>
          <w:p w14:paraId="6CE5989E">
            <w:pPr>
              <w:jc w:val="center"/>
              <w:rPr>
                <w:rFonts w:asciiTheme="minorEastAsia" w:hAnsiTheme="minorEastAsia" w:eastAsiaTheme="minorEastAsia"/>
                <w:color w:val="auto"/>
                <w:sz w:val="24"/>
                <w:highlight w:val="none"/>
              </w:rPr>
            </w:pPr>
          </w:p>
        </w:tc>
        <w:tc>
          <w:tcPr>
            <w:tcW w:w="502" w:type="pct"/>
            <w:vAlign w:val="center"/>
          </w:tcPr>
          <w:p w14:paraId="292D550E">
            <w:pPr>
              <w:jc w:val="center"/>
              <w:rPr>
                <w:rFonts w:asciiTheme="minorEastAsia" w:hAnsiTheme="minorEastAsia" w:eastAsiaTheme="minorEastAsia"/>
                <w:color w:val="auto"/>
                <w:sz w:val="24"/>
                <w:highlight w:val="none"/>
              </w:rPr>
            </w:pPr>
          </w:p>
        </w:tc>
      </w:tr>
    </w:tbl>
    <w:p w14:paraId="0F6DCE0D">
      <w:pPr>
        <w:spacing w:line="360" w:lineRule="auto"/>
        <w:ind w:firstLine="4800" w:firstLineChars="2000"/>
        <w:rPr>
          <w:rFonts w:hint="eastAsia" w:ascii="宋体" w:hAnsi="宋体" w:eastAsia="宋体"/>
          <w:color w:val="auto"/>
          <w:sz w:val="24"/>
          <w:highlight w:val="none"/>
          <w:lang w:val="en-US" w:eastAsia="zh-CN"/>
        </w:rPr>
      </w:pPr>
    </w:p>
    <w:p w14:paraId="545CF7A0">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13E0982">
      <w:pPr>
        <w:spacing w:line="360" w:lineRule="auto"/>
        <w:ind w:firstLine="4800" w:firstLineChars="2000"/>
        <w:jc w:val="center"/>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FAB0055">
      <w:pPr>
        <w:pStyle w:val="12"/>
        <w:spacing w:line="360" w:lineRule="auto"/>
        <w:rPr>
          <w:rFonts w:asciiTheme="minorEastAsia" w:hAnsiTheme="minorEastAsia" w:eastAsiaTheme="minorEastAsia"/>
          <w:color w:val="auto"/>
          <w:sz w:val="24"/>
          <w:highlight w:val="none"/>
        </w:rPr>
      </w:pPr>
    </w:p>
    <w:p w14:paraId="7659C5C6">
      <w:pPr>
        <w:pStyle w:val="12"/>
        <w:spacing w:line="360" w:lineRule="auto"/>
        <w:rPr>
          <w:rFonts w:asciiTheme="minorEastAsia" w:hAnsiTheme="minorEastAsia" w:eastAsiaTheme="minorEastAsia"/>
          <w:color w:val="auto"/>
          <w:sz w:val="24"/>
          <w:highlight w:val="none"/>
        </w:rPr>
      </w:pPr>
    </w:p>
    <w:p w14:paraId="536E3D72">
      <w:pPr>
        <w:pStyle w:val="12"/>
        <w:spacing w:line="360" w:lineRule="auto"/>
        <w:rPr>
          <w:rFonts w:asciiTheme="minorEastAsia" w:hAnsiTheme="minorEastAsia" w:eastAsiaTheme="minorEastAsia"/>
          <w:color w:val="auto"/>
          <w:sz w:val="24"/>
          <w:highlight w:val="none"/>
        </w:rPr>
      </w:pPr>
    </w:p>
    <w:p w14:paraId="2208F737">
      <w:pPr>
        <w:pStyle w:val="12"/>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CFB918B">
      <w:pPr>
        <w:spacing w:line="360" w:lineRule="auto"/>
        <w:jc w:val="center"/>
        <w:outlineLvl w:val="1"/>
        <w:rPr>
          <w:rFonts w:asciiTheme="minorEastAsia" w:hAnsiTheme="minorEastAsia" w:eastAsiaTheme="minorEastAsia"/>
          <w:b/>
          <w:color w:val="auto"/>
          <w:sz w:val="24"/>
          <w:highlight w:val="none"/>
        </w:rPr>
      </w:pPr>
      <w:bookmarkStart w:id="83" w:name="_Toc4193"/>
      <w:bookmarkStart w:id="84" w:name="_Toc27702"/>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、联合协议</w:t>
      </w:r>
      <w:bookmarkEnd w:id="83"/>
      <w:bookmarkEnd w:id="84"/>
    </w:p>
    <w:p w14:paraId="6CA58DF2">
      <w:pPr>
        <w:pStyle w:val="19"/>
        <w:spacing w:line="360" w:lineRule="auto"/>
        <w:rPr>
          <w:rFonts w:ascii="宋体" w:hAnsi="宋体" w:eastAsia="宋体"/>
          <w:b w:val="0"/>
          <w:i/>
          <w:color w:val="auto"/>
          <w:sz w:val="24"/>
          <w:highlight w:val="none"/>
        </w:rPr>
      </w:pPr>
      <w:r>
        <w:rPr>
          <w:rFonts w:hint="eastAsia" w:ascii="宋体" w:hAnsi="宋体" w:eastAsia="宋体"/>
          <w:b w:val="0"/>
          <w:i/>
          <w:color w:val="FF0000"/>
          <w:sz w:val="24"/>
          <w:highlight w:val="none"/>
        </w:rPr>
        <w:t>（不允许联合体参加谈判或未组成联合体的，不需此件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；允许联合体参加谈判且供应商为联合体参加谈判的，请将此件制成扫描件上传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31384820">
      <w:pPr>
        <w:spacing w:line="360" w:lineRule="auto"/>
        <w:ind w:firstLine="435"/>
        <w:rPr>
          <w:rFonts w:asciiTheme="minorEastAsia" w:hAnsiTheme="minorEastAsia" w:eastAsiaTheme="minorEastAsia"/>
          <w:color w:val="auto"/>
          <w:sz w:val="24"/>
          <w:highlight w:val="none"/>
        </w:rPr>
      </w:pPr>
    </w:p>
    <w:p w14:paraId="716AB4E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BA7FF9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231E8E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2DD7D7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本项目的谈判，</w:t>
      </w:r>
      <w:r>
        <w:rPr>
          <w:rFonts w:asciiTheme="minorEastAsia" w:hAnsiTheme="minorEastAsia" w:eastAsiaTheme="minorEastAsia"/>
          <w:color w:val="auto"/>
          <w:sz w:val="24"/>
          <w:highlight w:val="none"/>
        </w:rPr>
        <w:t>现就联合体参加谈判事宜订立如下协议：</w:t>
      </w:r>
    </w:p>
    <w:p w14:paraId="49AE2B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27399A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谈判阶段，联合体牵头人负责谈判项目的一切组织、协调工作，并授权代理人以联合体的名义参加项目的谈判，代理人在谈判、合同签订过程中所签署的一切文件和处理与本次谈判有关的一切事务，联合体各方均予以承认并承担法律责任。联合体成交后，联合体各方共同与采购人签订合同，就本项目对采购人承担连带责任。</w:t>
      </w:r>
    </w:p>
    <w:p w14:paraId="2ED395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17816A6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DB3495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1FC348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255FD2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7F317B0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0BFDA1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5912B1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6E0F3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2486F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C2F53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D4E4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518FF459">
      <w:pPr>
        <w:pStyle w:val="19"/>
        <w:spacing w:line="360" w:lineRule="auto"/>
        <w:rPr>
          <w:rFonts w:asciiTheme="minorEastAsia" w:hAnsiTheme="minorEastAsia" w:eastAsiaTheme="minorEastAsia"/>
          <w:color w:val="auto"/>
          <w:sz w:val="24"/>
          <w:highlight w:val="none"/>
        </w:rPr>
      </w:pPr>
    </w:p>
    <w:p w14:paraId="217A48F9">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29A8DA2D">
      <w:pPr>
        <w:bidi w:val="0"/>
        <w:rPr>
          <w:highlight w:val="none"/>
        </w:rPr>
      </w:pPr>
      <w:r>
        <w:rPr>
          <w:highlight w:val="none"/>
        </w:rPr>
        <w:br w:type="page"/>
      </w:r>
      <w:bookmarkStart w:id="85" w:name="_Toc14690"/>
      <w:bookmarkStart w:id="86" w:name="_Hlk11531103"/>
    </w:p>
    <w:p w14:paraId="2D77E72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7" w:name="_Toc12439"/>
      <w:r>
        <w:rPr>
          <w:rFonts w:hint="eastAsia" w:asciiTheme="minorEastAsia" w:hAnsiTheme="minorEastAsia" w:eastAsiaTheme="minorEastAsia"/>
          <w:b/>
          <w:color w:val="auto"/>
          <w:sz w:val="24"/>
          <w:highlight w:val="none"/>
          <w:lang w:val="en-US" w:eastAsia="zh-CN"/>
        </w:rPr>
        <w:t>八．拟分包情况说明及分包意向协议</w:t>
      </w:r>
      <w:bookmarkEnd w:id="87"/>
    </w:p>
    <w:p w14:paraId="7B72FB6E">
      <w:pPr>
        <w:pStyle w:val="2"/>
        <w:jc w:val="center"/>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允许合同分包且供应商采用合同分包的，请将此件制成扫描件上传，同时删去本提示内容）</w:t>
      </w:r>
    </w:p>
    <w:p w14:paraId="7938E239">
      <w:pPr>
        <w:spacing w:line="360" w:lineRule="auto"/>
        <w:jc w:val="center"/>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36598662">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4EFF4B2D">
      <w:pPr>
        <w:pStyle w:val="2"/>
        <w:spacing w:before="181" w:line="359" w:lineRule="auto"/>
        <w:ind w:left="9" w:right="54" w:firstLine="48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我单位参加</w:t>
      </w:r>
      <w:r>
        <w:rPr>
          <w:rFonts w:hint="eastAsia" w:ascii="宋体" w:hAnsi="宋体" w:eastAsia="宋体" w:cs="宋体"/>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谈判，拟签订分包合同的单位情况如下表所示，我单位承诺一旦在该项目中获得采购合同将按下表所列情况进行分包，同时承诺分包承担主体不再次分包。</w:t>
      </w:r>
    </w:p>
    <w:tbl>
      <w:tblPr>
        <w:tblStyle w:val="54"/>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3B99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58E77A7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序号</w:t>
            </w:r>
          </w:p>
        </w:tc>
        <w:tc>
          <w:tcPr>
            <w:tcW w:w="1286" w:type="dxa"/>
            <w:vAlign w:val="center"/>
          </w:tcPr>
          <w:p w14:paraId="0E6710DB">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分包承担主体名称</w:t>
            </w:r>
          </w:p>
        </w:tc>
        <w:tc>
          <w:tcPr>
            <w:tcW w:w="1684" w:type="dxa"/>
            <w:vAlign w:val="center"/>
          </w:tcPr>
          <w:p w14:paraId="6765581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分包承担主体类型（选择）</w:t>
            </w:r>
          </w:p>
        </w:tc>
        <w:tc>
          <w:tcPr>
            <w:tcW w:w="1122" w:type="dxa"/>
            <w:vAlign w:val="center"/>
          </w:tcPr>
          <w:p w14:paraId="36FE9FC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资质等级</w:t>
            </w:r>
          </w:p>
        </w:tc>
        <w:tc>
          <w:tcPr>
            <w:tcW w:w="1390" w:type="dxa"/>
            <w:vAlign w:val="center"/>
          </w:tcPr>
          <w:p w14:paraId="2F9EE11A">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拟分包合同内容</w:t>
            </w:r>
          </w:p>
        </w:tc>
        <w:tc>
          <w:tcPr>
            <w:tcW w:w="1497" w:type="dxa"/>
            <w:vAlign w:val="center"/>
          </w:tcPr>
          <w:p w14:paraId="1F66157C">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拟分包合同金额（人民币元）</w:t>
            </w:r>
          </w:p>
        </w:tc>
        <w:tc>
          <w:tcPr>
            <w:tcW w:w="1569" w:type="dxa"/>
            <w:vAlign w:val="center"/>
          </w:tcPr>
          <w:p w14:paraId="0881952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占合同金额的比例（%）</w:t>
            </w:r>
          </w:p>
        </w:tc>
      </w:tr>
      <w:tr w14:paraId="4056E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7EE25487">
            <w:pPr>
              <w:pStyle w:val="55"/>
              <w:spacing w:before="69" w:line="199"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6" w:type="dxa"/>
            <w:vAlign w:val="center"/>
          </w:tcPr>
          <w:p w14:paraId="286C2BBC">
            <w:pPr>
              <w:pStyle w:val="55"/>
              <w:jc w:val="both"/>
              <w:rPr>
                <w:rFonts w:hint="eastAsia" w:ascii="宋体" w:hAnsi="宋体" w:eastAsia="宋体" w:cs="宋体"/>
                <w:highlight w:val="none"/>
              </w:rPr>
            </w:pPr>
          </w:p>
        </w:tc>
        <w:tc>
          <w:tcPr>
            <w:tcW w:w="1684" w:type="dxa"/>
            <w:vAlign w:val="center"/>
          </w:tcPr>
          <w:p w14:paraId="526788B3">
            <w:pPr>
              <w:pStyle w:val="55"/>
              <w:spacing w:before="37"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7A41E7CC">
            <w:pPr>
              <w:pStyle w:val="55"/>
              <w:spacing w:before="22" w:line="223" w:lineRule="auto"/>
              <w:ind w:left="373" w:right="208" w:hanging="239"/>
              <w:jc w:val="both"/>
              <w:rPr>
                <w:rFonts w:hint="eastAsia" w:ascii="宋体" w:hAnsi="宋体" w:eastAsia="宋体" w:cs="宋体"/>
                <w:spacing w:val="11"/>
                <w:sz w:val="24"/>
                <w:szCs w:val="24"/>
                <w:highlight w:val="none"/>
                <w:lang w:val="en-US" w:eastAsia="zh-CN"/>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7074B1F2">
            <w:pPr>
              <w:pStyle w:val="55"/>
              <w:spacing w:before="22" w:line="223"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695CEE29">
            <w:pPr>
              <w:pStyle w:val="55"/>
              <w:jc w:val="both"/>
              <w:rPr>
                <w:rFonts w:hint="eastAsia" w:ascii="宋体" w:hAnsi="宋体" w:eastAsia="宋体" w:cs="宋体"/>
                <w:highlight w:val="none"/>
              </w:rPr>
            </w:pPr>
          </w:p>
        </w:tc>
        <w:tc>
          <w:tcPr>
            <w:tcW w:w="1390" w:type="dxa"/>
            <w:vAlign w:val="center"/>
          </w:tcPr>
          <w:p w14:paraId="14B2C793">
            <w:pPr>
              <w:pStyle w:val="55"/>
              <w:jc w:val="both"/>
              <w:rPr>
                <w:rFonts w:hint="eastAsia" w:ascii="宋体" w:hAnsi="宋体" w:eastAsia="宋体" w:cs="宋体"/>
                <w:highlight w:val="none"/>
              </w:rPr>
            </w:pPr>
          </w:p>
        </w:tc>
        <w:tc>
          <w:tcPr>
            <w:tcW w:w="1497" w:type="dxa"/>
            <w:vAlign w:val="center"/>
          </w:tcPr>
          <w:p w14:paraId="2ACE51EB">
            <w:pPr>
              <w:pStyle w:val="55"/>
              <w:jc w:val="both"/>
              <w:rPr>
                <w:rFonts w:hint="eastAsia" w:ascii="宋体" w:hAnsi="宋体" w:eastAsia="宋体" w:cs="宋体"/>
                <w:highlight w:val="none"/>
              </w:rPr>
            </w:pPr>
          </w:p>
        </w:tc>
        <w:tc>
          <w:tcPr>
            <w:tcW w:w="1569" w:type="dxa"/>
            <w:vAlign w:val="center"/>
          </w:tcPr>
          <w:p w14:paraId="6E430C85">
            <w:pPr>
              <w:pStyle w:val="55"/>
              <w:jc w:val="both"/>
              <w:rPr>
                <w:rFonts w:hint="eastAsia" w:ascii="宋体" w:hAnsi="宋体" w:eastAsia="宋体" w:cs="宋体"/>
                <w:highlight w:val="none"/>
              </w:rPr>
            </w:pPr>
          </w:p>
        </w:tc>
      </w:tr>
      <w:tr w14:paraId="045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209AEDBA">
            <w:pPr>
              <w:pStyle w:val="55"/>
              <w:spacing w:before="69" w:line="201" w:lineRule="auto"/>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6" w:type="dxa"/>
            <w:vAlign w:val="center"/>
          </w:tcPr>
          <w:p w14:paraId="272D0E23">
            <w:pPr>
              <w:pStyle w:val="55"/>
              <w:jc w:val="both"/>
              <w:rPr>
                <w:rFonts w:hint="eastAsia" w:ascii="宋体" w:hAnsi="宋体" w:eastAsia="宋体" w:cs="宋体"/>
                <w:highlight w:val="none"/>
              </w:rPr>
            </w:pPr>
          </w:p>
        </w:tc>
        <w:tc>
          <w:tcPr>
            <w:tcW w:w="1684" w:type="dxa"/>
            <w:vAlign w:val="center"/>
          </w:tcPr>
          <w:p w14:paraId="10756015">
            <w:pPr>
              <w:pStyle w:val="55"/>
              <w:spacing w:before="38"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7EC70EDB">
            <w:pPr>
              <w:pStyle w:val="55"/>
              <w:spacing w:before="25" w:line="222" w:lineRule="auto"/>
              <w:ind w:left="373" w:right="208" w:hanging="239"/>
              <w:jc w:val="both"/>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4B5E4BCE">
            <w:pPr>
              <w:pStyle w:val="55"/>
              <w:spacing w:before="25" w:line="222"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70C9BA6B">
            <w:pPr>
              <w:pStyle w:val="55"/>
              <w:jc w:val="both"/>
              <w:rPr>
                <w:rFonts w:hint="eastAsia" w:ascii="宋体" w:hAnsi="宋体" w:eastAsia="宋体" w:cs="宋体"/>
                <w:highlight w:val="none"/>
              </w:rPr>
            </w:pPr>
          </w:p>
        </w:tc>
        <w:tc>
          <w:tcPr>
            <w:tcW w:w="1390" w:type="dxa"/>
            <w:vAlign w:val="center"/>
          </w:tcPr>
          <w:p w14:paraId="4D0C2372">
            <w:pPr>
              <w:pStyle w:val="55"/>
              <w:jc w:val="both"/>
              <w:rPr>
                <w:rFonts w:hint="eastAsia" w:ascii="宋体" w:hAnsi="宋体" w:eastAsia="宋体" w:cs="宋体"/>
                <w:highlight w:val="none"/>
              </w:rPr>
            </w:pPr>
          </w:p>
        </w:tc>
        <w:tc>
          <w:tcPr>
            <w:tcW w:w="1497" w:type="dxa"/>
            <w:vAlign w:val="center"/>
          </w:tcPr>
          <w:p w14:paraId="21B87471">
            <w:pPr>
              <w:pStyle w:val="55"/>
              <w:jc w:val="both"/>
              <w:rPr>
                <w:rFonts w:hint="eastAsia" w:ascii="宋体" w:hAnsi="宋体" w:eastAsia="宋体" w:cs="宋体"/>
                <w:highlight w:val="none"/>
              </w:rPr>
            </w:pPr>
          </w:p>
        </w:tc>
        <w:tc>
          <w:tcPr>
            <w:tcW w:w="1569" w:type="dxa"/>
            <w:vAlign w:val="center"/>
          </w:tcPr>
          <w:p w14:paraId="71C5E480">
            <w:pPr>
              <w:pStyle w:val="55"/>
              <w:jc w:val="both"/>
              <w:rPr>
                <w:rFonts w:hint="eastAsia" w:ascii="宋体" w:hAnsi="宋体" w:eastAsia="宋体" w:cs="宋体"/>
                <w:highlight w:val="none"/>
              </w:rPr>
            </w:pPr>
          </w:p>
        </w:tc>
      </w:tr>
      <w:tr w14:paraId="6AF0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3C5FDD37">
            <w:pPr>
              <w:pStyle w:val="55"/>
              <w:spacing w:before="69" w:line="81" w:lineRule="exact"/>
              <w:jc w:val="center"/>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6" w:type="dxa"/>
            <w:vAlign w:val="center"/>
          </w:tcPr>
          <w:p w14:paraId="44DF6BED">
            <w:pPr>
              <w:pStyle w:val="55"/>
              <w:jc w:val="both"/>
              <w:rPr>
                <w:rFonts w:hint="eastAsia" w:ascii="宋体" w:hAnsi="宋体" w:eastAsia="宋体" w:cs="宋体"/>
                <w:highlight w:val="none"/>
              </w:rPr>
            </w:pPr>
          </w:p>
        </w:tc>
        <w:tc>
          <w:tcPr>
            <w:tcW w:w="1684" w:type="dxa"/>
            <w:vAlign w:val="center"/>
          </w:tcPr>
          <w:p w14:paraId="584D0934">
            <w:pPr>
              <w:pStyle w:val="55"/>
              <w:jc w:val="both"/>
              <w:rPr>
                <w:rFonts w:hint="eastAsia" w:ascii="宋体" w:hAnsi="宋体" w:eastAsia="宋体" w:cs="宋体"/>
                <w:highlight w:val="none"/>
              </w:rPr>
            </w:pPr>
          </w:p>
        </w:tc>
        <w:tc>
          <w:tcPr>
            <w:tcW w:w="1122" w:type="dxa"/>
            <w:vAlign w:val="center"/>
          </w:tcPr>
          <w:p w14:paraId="1130A604">
            <w:pPr>
              <w:pStyle w:val="55"/>
              <w:jc w:val="both"/>
              <w:rPr>
                <w:rFonts w:hint="eastAsia" w:ascii="宋体" w:hAnsi="宋体" w:eastAsia="宋体" w:cs="宋体"/>
                <w:highlight w:val="none"/>
              </w:rPr>
            </w:pPr>
          </w:p>
        </w:tc>
        <w:tc>
          <w:tcPr>
            <w:tcW w:w="1390" w:type="dxa"/>
            <w:vAlign w:val="center"/>
          </w:tcPr>
          <w:p w14:paraId="4EECA08C">
            <w:pPr>
              <w:pStyle w:val="55"/>
              <w:jc w:val="both"/>
              <w:rPr>
                <w:rFonts w:hint="eastAsia" w:ascii="宋体" w:hAnsi="宋体" w:eastAsia="宋体" w:cs="宋体"/>
                <w:highlight w:val="none"/>
              </w:rPr>
            </w:pPr>
          </w:p>
        </w:tc>
        <w:tc>
          <w:tcPr>
            <w:tcW w:w="1497" w:type="dxa"/>
            <w:vAlign w:val="center"/>
          </w:tcPr>
          <w:p w14:paraId="590C3B05">
            <w:pPr>
              <w:pStyle w:val="55"/>
              <w:jc w:val="both"/>
              <w:rPr>
                <w:rFonts w:hint="eastAsia" w:ascii="宋体" w:hAnsi="宋体" w:eastAsia="宋体" w:cs="宋体"/>
                <w:highlight w:val="none"/>
              </w:rPr>
            </w:pPr>
          </w:p>
        </w:tc>
        <w:tc>
          <w:tcPr>
            <w:tcW w:w="1569" w:type="dxa"/>
            <w:vAlign w:val="center"/>
          </w:tcPr>
          <w:p w14:paraId="204F64F9">
            <w:pPr>
              <w:pStyle w:val="55"/>
              <w:jc w:val="both"/>
              <w:rPr>
                <w:rFonts w:hint="eastAsia" w:ascii="宋体" w:hAnsi="宋体" w:eastAsia="宋体" w:cs="宋体"/>
                <w:highlight w:val="none"/>
              </w:rPr>
            </w:pPr>
          </w:p>
        </w:tc>
      </w:tr>
      <w:tr w14:paraId="5BFC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06742E78">
            <w:pPr>
              <w:spacing w:before="193" w:line="222" w:lineRule="auto"/>
              <w:ind w:left="5170"/>
              <w:jc w:val="both"/>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合计：</w:t>
            </w:r>
          </w:p>
        </w:tc>
        <w:tc>
          <w:tcPr>
            <w:tcW w:w="1497" w:type="dxa"/>
            <w:vAlign w:val="center"/>
          </w:tcPr>
          <w:p w14:paraId="288C4C63">
            <w:pPr>
              <w:pStyle w:val="55"/>
              <w:jc w:val="both"/>
              <w:rPr>
                <w:rFonts w:hint="eastAsia" w:ascii="宋体" w:hAnsi="宋体" w:eastAsia="宋体" w:cs="宋体"/>
                <w:highlight w:val="none"/>
              </w:rPr>
            </w:pPr>
          </w:p>
        </w:tc>
        <w:tc>
          <w:tcPr>
            <w:tcW w:w="1569" w:type="dxa"/>
            <w:vAlign w:val="center"/>
          </w:tcPr>
          <w:p w14:paraId="25D4D3AF">
            <w:pPr>
              <w:pStyle w:val="55"/>
              <w:jc w:val="both"/>
              <w:rPr>
                <w:rFonts w:hint="eastAsia" w:ascii="宋体" w:hAnsi="宋体" w:eastAsia="宋体" w:cs="宋体"/>
                <w:highlight w:val="none"/>
              </w:rPr>
            </w:pPr>
          </w:p>
        </w:tc>
      </w:tr>
    </w:tbl>
    <w:p w14:paraId="6252356E">
      <w:pPr>
        <w:spacing w:line="272" w:lineRule="auto"/>
        <w:rPr>
          <w:rFonts w:hint="eastAsia" w:ascii="宋体" w:hAnsi="宋体" w:eastAsia="宋体" w:cs="宋体"/>
          <w:sz w:val="21"/>
          <w:highlight w:val="none"/>
        </w:rPr>
      </w:pPr>
    </w:p>
    <w:p w14:paraId="1B45753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23F0BEF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92AE44E">
      <w:pPr>
        <w:pStyle w:val="2"/>
        <w:spacing w:before="1" w:line="224" w:lineRule="auto"/>
        <w:ind w:left="9"/>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注：</w:t>
      </w:r>
    </w:p>
    <w:p w14:paraId="146AC81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1.拟分包情况说明仅需加盖供应商电子签章。</w:t>
      </w:r>
    </w:p>
    <w:p w14:paraId="6F009CB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文件载明本项目分包承担主体应具备的相应资质条件，则</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3E9BFB1F">
      <w:pPr>
        <w:spacing w:line="220" w:lineRule="auto"/>
        <w:rPr>
          <w:rFonts w:hint="eastAsia" w:ascii="宋体" w:hAnsi="宋体" w:eastAsia="宋体" w:cs="宋体"/>
          <w:sz w:val="24"/>
          <w:szCs w:val="24"/>
          <w:highlight w:val="none"/>
        </w:rPr>
        <w:sectPr>
          <w:headerReference r:id="rId7" w:type="default"/>
          <w:footerReference r:id="rId8" w:type="default"/>
          <w:pgSz w:w="11907" w:h="16840"/>
          <w:pgMar w:top="1117" w:right="1078" w:bottom="1060" w:left="1700" w:header="510" w:footer="886" w:gutter="0"/>
          <w:pgNumType w:fmt="decimal"/>
          <w:cols w:space="720" w:num="1"/>
        </w:sectPr>
      </w:pPr>
    </w:p>
    <w:p w14:paraId="2D63009F">
      <w:pPr>
        <w:spacing w:line="360" w:lineRule="auto"/>
        <w:jc w:val="center"/>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50917F5D">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7DAF9A8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3D2AD15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122BBA0E">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w:t>
      </w:r>
    </w:p>
    <w:p w14:paraId="7A0A3BF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依据《</w:t>
      </w:r>
      <w:r>
        <w:rPr>
          <w:rFonts w:hint="eastAsia" w:asciiTheme="minorEastAsia" w:hAnsiTheme="minorEastAsia" w:eastAsiaTheme="minorEastAsia"/>
          <w:sz w:val="24"/>
          <w:highlight w:val="none"/>
        </w:rPr>
        <w:t>政府采购促进中小企业发展管理办法</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（财库〔2020〕46号）</w:t>
      </w:r>
      <w:r>
        <w:rPr>
          <w:rFonts w:hint="eastAsia" w:asciiTheme="minorEastAsia" w:hAnsiTheme="minorEastAsia" w:eastAsiaTheme="minorEastAsia"/>
          <w:sz w:val="24"/>
          <w:highlight w:val="none"/>
          <w:lang w:val="en-US" w:eastAsia="zh-CN"/>
        </w:rPr>
        <w:t>第八条规定，</w:t>
      </w:r>
      <w:r>
        <w:rPr>
          <w:rFonts w:asciiTheme="minorEastAsia" w:hAnsiTheme="minorEastAsia" w:eastAsiaTheme="minorEastAsia"/>
          <w:sz w:val="24"/>
          <w:highlight w:val="none"/>
        </w:rPr>
        <w:t>现就</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事宜订立如下协议：</w:t>
      </w:r>
    </w:p>
    <w:p w14:paraId="7EE3290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1.本项目供应商</w:t>
      </w: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val="en-US" w:eastAsia="zh-CN"/>
        </w:rPr>
        <w:t>本项目总承包单位</w:t>
      </w:r>
      <w:r>
        <w:rPr>
          <w:rFonts w:hint="eastAsia" w:asciiTheme="minorEastAsia" w:hAnsiTheme="minorEastAsia" w:eastAsiaTheme="minorEastAsia"/>
          <w:sz w:val="24"/>
          <w:highlight w:val="none"/>
        </w:rPr>
        <w:t>。</w:t>
      </w:r>
    </w:p>
    <w:p w14:paraId="14D4B4C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w:t>
      </w:r>
      <w:r>
        <w:rPr>
          <w:rFonts w:hint="eastAsia" w:asciiTheme="minorEastAsia" w:hAnsiTheme="minorEastAsia" w:eastAsiaTheme="minorEastAsia"/>
          <w:sz w:val="24"/>
          <w:highlight w:val="none"/>
          <w:lang w:val="en-US" w:eastAsia="zh-CN"/>
        </w:rPr>
        <w:t>谈判</w:t>
      </w:r>
      <w:r>
        <w:rPr>
          <w:rFonts w:hint="eastAsia" w:asciiTheme="minorEastAsia" w:hAnsiTheme="minorEastAsia" w:eastAsiaTheme="minorEastAsia"/>
          <w:sz w:val="24"/>
          <w:highlight w:val="none"/>
        </w:rPr>
        <w:t>阶段，</w:t>
      </w:r>
      <w:r>
        <w:rPr>
          <w:rFonts w:hint="eastAsia" w:asciiTheme="minorEastAsia" w:hAnsiTheme="minorEastAsia" w:eastAsiaTheme="minorEastAsia"/>
          <w:sz w:val="24"/>
          <w:highlight w:val="none"/>
          <w:lang w:val="en-US" w:eastAsia="zh-CN"/>
        </w:rPr>
        <w:t>总承包单位</w:t>
      </w:r>
      <w:r>
        <w:rPr>
          <w:rFonts w:hint="eastAsia" w:asciiTheme="minorEastAsia" w:hAnsiTheme="minorEastAsia" w:eastAsiaTheme="minorEastAsia"/>
          <w:sz w:val="24"/>
          <w:highlight w:val="none"/>
        </w:rPr>
        <w:t>负责</w:t>
      </w:r>
      <w:r>
        <w:rPr>
          <w:rFonts w:hint="eastAsia" w:asciiTheme="minorEastAsia" w:hAnsiTheme="minorEastAsia" w:eastAsiaTheme="minorEastAsia"/>
          <w:sz w:val="24"/>
          <w:highlight w:val="none"/>
          <w:lang w:val="en-US" w:eastAsia="zh-CN"/>
        </w:rPr>
        <w:t>谈判</w:t>
      </w:r>
      <w:r>
        <w:rPr>
          <w:rFonts w:hint="eastAsia" w:asciiTheme="minorEastAsia" w:hAnsiTheme="minorEastAsia" w:eastAsiaTheme="minorEastAsia"/>
          <w:sz w:val="24"/>
          <w:highlight w:val="none"/>
        </w:rPr>
        <w:t>项目的一切组织、协调工作，并授权代理人参加项目的</w:t>
      </w:r>
      <w:r>
        <w:rPr>
          <w:rFonts w:hint="eastAsia" w:asciiTheme="minorEastAsia" w:hAnsiTheme="minorEastAsia" w:eastAsiaTheme="minorEastAsia"/>
          <w:sz w:val="24"/>
          <w:highlight w:val="none"/>
          <w:lang w:val="en-US" w:eastAsia="zh-CN"/>
        </w:rPr>
        <w:t>谈判</w:t>
      </w:r>
      <w:r>
        <w:rPr>
          <w:rFonts w:hint="eastAsia" w:asciiTheme="minorEastAsia" w:hAnsiTheme="minorEastAsia" w:eastAsiaTheme="minorEastAsia"/>
          <w:sz w:val="24"/>
          <w:highlight w:val="none"/>
        </w:rPr>
        <w:t>，代理人在项目采购过程中所签署的一切文件和处理与本次</w:t>
      </w:r>
      <w:r>
        <w:rPr>
          <w:rFonts w:hint="eastAsia" w:asciiTheme="minorEastAsia" w:hAnsiTheme="minorEastAsia" w:eastAsiaTheme="minorEastAsia"/>
          <w:sz w:val="24"/>
          <w:highlight w:val="none"/>
          <w:lang w:val="en-US" w:eastAsia="zh-CN"/>
        </w:rPr>
        <w:t>谈判</w:t>
      </w:r>
      <w:r>
        <w:rPr>
          <w:rFonts w:hint="eastAsia" w:asciiTheme="minorEastAsia" w:hAnsiTheme="minorEastAsia" w:eastAsiaTheme="minorEastAsia"/>
          <w:sz w:val="24"/>
          <w:highlight w:val="none"/>
        </w:rPr>
        <w:t>有关的一切事务，</w:t>
      </w:r>
      <w:r>
        <w:rPr>
          <w:rFonts w:hint="eastAsia" w:asciiTheme="minorEastAsia" w:hAnsiTheme="minorEastAsia" w:eastAsiaTheme="minorEastAsia"/>
          <w:sz w:val="24"/>
          <w:highlight w:val="none"/>
          <w:lang w:val="en-US" w:eastAsia="zh-CN"/>
        </w:rPr>
        <w:t>总承包单位与采购人签订本项目采购合同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分别</w:t>
      </w:r>
      <w:r>
        <w:rPr>
          <w:rFonts w:hint="eastAsia" w:asciiTheme="minorEastAsia" w:hAnsiTheme="minorEastAsia" w:eastAsiaTheme="minorEastAsia"/>
          <w:sz w:val="24"/>
          <w:highlight w:val="none"/>
        </w:rPr>
        <w:t>与</w:t>
      </w:r>
      <w:r>
        <w:rPr>
          <w:rFonts w:hint="eastAsia" w:asciiTheme="minorEastAsia" w:hAnsiTheme="minorEastAsia" w:eastAsiaTheme="minorEastAsia"/>
          <w:sz w:val="24"/>
          <w:highlight w:val="none"/>
          <w:lang w:val="en-US" w:eastAsia="zh-CN"/>
        </w:rPr>
        <w:t>各分包企业</w:t>
      </w:r>
      <w:r>
        <w:rPr>
          <w:rFonts w:hint="eastAsia" w:asciiTheme="minorEastAsia" w:hAnsiTheme="minorEastAsia" w:eastAsiaTheme="minorEastAsia"/>
          <w:sz w:val="24"/>
          <w:highlight w:val="none"/>
        </w:rPr>
        <w:t>签订</w:t>
      </w:r>
      <w:r>
        <w:rPr>
          <w:rFonts w:hint="eastAsia" w:asciiTheme="minorEastAsia" w:hAnsiTheme="minorEastAsia" w:eastAsiaTheme="minorEastAsia"/>
          <w:sz w:val="24"/>
          <w:highlight w:val="none"/>
          <w:lang w:val="en-US" w:eastAsia="zh-CN"/>
        </w:rPr>
        <w:t>分包</w:t>
      </w:r>
      <w:r>
        <w:rPr>
          <w:rFonts w:hint="eastAsia" w:asciiTheme="minorEastAsia" w:hAnsiTheme="minorEastAsia" w:eastAsiaTheme="minorEastAsia"/>
          <w:sz w:val="24"/>
          <w:highlight w:val="none"/>
        </w:rPr>
        <w:t>合同，就本项目对采购人承担连带责任。</w:t>
      </w:r>
    </w:p>
    <w:p w14:paraId="4E71C30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各</w:t>
      </w:r>
      <w:r>
        <w:rPr>
          <w:rFonts w:asciiTheme="minorEastAsia" w:hAnsiTheme="minorEastAsia" w:eastAsiaTheme="minorEastAsia"/>
          <w:sz w:val="24"/>
          <w:highlight w:val="none"/>
        </w:rPr>
        <w:t>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0D756E2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222E8C6">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1A6C797">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9985193">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12243A3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后，本</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协议是合同的附件，对</w:t>
      </w:r>
      <w:r>
        <w:rPr>
          <w:rFonts w:hint="eastAsia" w:asciiTheme="minorEastAsia" w:hAnsiTheme="minorEastAsia" w:eastAsiaTheme="minorEastAsia"/>
          <w:sz w:val="24"/>
          <w:highlight w:val="none"/>
          <w:lang w:val="en-US" w:eastAsia="zh-CN"/>
        </w:rPr>
        <w:t>分包</w:t>
      </w:r>
      <w:r>
        <w:rPr>
          <w:rFonts w:asciiTheme="minorEastAsia" w:hAnsiTheme="minorEastAsia" w:eastAsiaTheme="minorEastAsia"/>
          <w:sz w:val="24"/>
          <w:highlight w:val="none"/>
        </w:rPr>
        <w:t>各成员单位有合同约束力。</w:t>
      </w:r>
    </w:p>
    <w:p w14:paraId="71F468A6">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本协议书自签署之日起生效，未中标或者合同履行完毕后自动失效。</w:t>
      </w:r>
    </w:p>
    <w:p w14:paraId="3AE1691B">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6.接受分包的中小企业与总承包单位不存在直接控股、管理关系。</w:t>
      </w:r>
    </w:p>
    <w:p w14:paraId="279D4657">
      <w:pPr>
        <w:pStyle w:val="2"/>
        <w:rPr>
          <w:rFonts w:hint="default"/>
          <w:highlight w:val="none"/>
          <w:lang w:val="en-US" w:eastAsia="zh-CN"/>
        </w:rPr>
      </w:pPr>
    </w:p>
    <w:p w14:paraId="6E2CE718">
      <w:pPr>
        <w:spacing w:line="360" w:lineRule="auto"/>
        <w:ind w:firstLine="435"/>
        <w:rPr>
          <w:rFonts w:asciiTheme="minorEastAsia" w:hAnsiTheme="minorEastAsia" w:eastAsiaTheme="minorEastAsia"/>
          <w:sz w:val="24"/>
          <w:highlight w:val="none"/>
        </w:rPr>
      </w:pPr>
      <w:r>
        <w:rPr>
          <w:rFonts w:hint="eastAsia" w:ascii="宋体" w:hAnsi="宋体" w:eastAsia="宋体"/>
          <w:color w:val="auto"/>
          <w:sz w:val="24"/>
          <w:highlight w:val="none"/>
          <w:lang w:val="en-US" w:eastAsia="zh-CN"/>
        </w:rPr>
        <w:t>供应商</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187A0C0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5A368D7D">
      <w:pPr>
        <w:spacing w:line="360" w:lineRule="auto"/>
        <w:ind w:firstLine="435"/>
        <w:rPr>
          <w:rFonts w:hint="eastAsia" w:asciiTheme="minorEastAsia" w:hAnsiTheme="minorEastAsia" w:eastAsiaTheme="minorEastAsia"/>
          <w:sz w:val="24"/>
          <w:highlight w:val="none"/>
        </w:rPr>
      </w:pPr>
    </w:p>
    <w:p w14:paraId="35C64B5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2DFF2E0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5EFDCC7B">
      <w:pPr>
        <w:spacing w:line="360" w:lineRule="auto"/>
        <w:ind w:firstLine="435"/>
        <w:rPr>
          <w:rFonts w:hint="eastAsia" w:asciiTheme="minorEastAsia" w:hAnsiTheme="minorEastAsia" w:eastAsiaTheme="minorEastAsia"/>
          <w:sz w:val="24"/>
          <w:highlight w:val="none"/>
        </w:rPr>
      </w:pPr>
    </w:p>
    <w:p w14:paraId="178A11E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0782172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09D9053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00070FC9">
      <w:pPr>
        <w:pStyle w:val="19"/>
        <w:spacing w:line="360" w:lineRule="auto"/>
        <w:rPr>
          <w:rFonts w:asciiTheme="minorEastAsia" w:hAnsiTheme="minorEastAsia" w:eastAsiaTheme="minorEastAsia"/>
          <w:sz w:val="24"/>
          <w:highlight w:val="none"/>
        </w:rPr>
      </w:pPr>
    </w:p>
    <w:p w14:paraId="13DE7122">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3CE42C69">
      <w:pPr>
        <w:spacing w:line="360" w:lineRule="auto"/>
        <w:ind w:right="480" w:firstLine="4680" w:firstLineChars="1950"/>
        <w:rPr>
          <w:rFonts w:asciiTheme="minorEastAsia" w:hAnsiTheme="minorEastAsia" w:eastAsiaTheme="minorEastAsia"/>
          <w:sz w:val="24"/>
          <w:highlight w:val="none"/>
        </w:rPr>
      </w:pPr>
    </w:p>
    <w:p w14:paraId="6AE12539">
      <w:pPr>
        <w:spacing w:line="360" w:lineRule="auto"/>
        <w:ind w:right="480" w:firstLine="5460" w:firstLineChars="1950"/>
        <w:rPr>
          <w:rFonts w:asciiTheme="minorEastAsia" w:hAnsiTheme="minorEastAsia" w:eastAsiaTheme="minorEastAsia"/>
          <w:sz w:val="28"/>
          <w:highlight w:val="none"/>
        </w:rPr>
      </w:pPr>
    </w:p>
    <w:p w14:paraId="67644BB7">
      <w:pPr>
        <w:adjustRightInd w:val="0"/>
        <w:snapToGrid w:val="0"/>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bCs/>
          <w:sz w:val="24"/>
          <w:szCs w:val="28"/>
          <w:highlight w:val="none"/>
        </w:rPr>
        <w:t>注：</w:t>
      </w:r>
      <w:r>
        <w:rPr>
          <w:rFonts w:hint="eastAsia" w:asciiTheme="minorEastAsia" w:hAnsiTheme="minorEastAsia" w:eastAsiaTheme="minorEastAsia"/>
          <w:b w:val="0"/>
          <w:bCs w:val="0"/>
          <w:sz w:val="24"/>
          <w:szCs w:val="28"/>
          <w:highlight w:val="none"/>
        </w:rPr>
        <w:t>分包意向协议中须约定向中小企业分包的项目内容及分包内容占合同金额比例</w:t>
      </w:r>
      <w:r>
        <w:rPr>
          <w:rFonts w:hint="eastAsia" w:asciiTheme="minorEastAsia" w:hAnsiTheme="minorEastAsia" w:eastAsiaTheme="minorEastAsia"/>
          <w:b w:val="0"/>
          <w:bCs w:val="0"/>
          <w:sz w:val="24"/>
          <w:szCs w:val="28"/>
          <w:highlight w:val="none"/>
          <w:lang w:eastAsia="zh-CN"/>
        </w:rPr>
        <w:t>。</w:t>
      </w:r>
      <w:r>
        <w:rPr>
          <w:rFonts w:hint="eastAsia" w:asciiTheme="minorEastAsia" w:hAnsiTheme="minorEastAsia" w:eastAsiaTheme="minorEastAsia"/>
          <w:b/>
          <w:color w:val="auto"/>
          <w:sz w:val="24"/>
          <w:highlight w:val="none"/>
        </w:rPr>
        <w:br w:type="page"/>
      </w:r>
    </w:p>
    <w:bookmarkEnd w:id="85"/>
    <w:bookmarkEnd w:id="86"/>
    <w:p w14:paraId="2F053449">
      <w:pPr>
        <w:spacing w:line="360" w:lineRule="auto"/>
        <w:jc w:val="center"/>
        <w:outlineLvl w:val="1"/>
        <w:rPr>
          <w:rFonts w:asciiTheme="minorEastAsia" w:hAnsiTheme="minorEastAsia" w:eastAsiaTheme="minorEastAsia"/>
          <w:b/>
          <w:color w:val="auto"/>
          <w:sz w:val="24"/>
          <w:highlight w:val="none"/>
        </w:rPr>
      </w:pPr>
      <w:bookmarkStart w:id="88" w:name="_Toc6743"/>
      <w:bookmarkStart w:id="89" w:name="_Toc3780"/>
      <w:bookmarkStart w:id="90" w:name="_Hlk60612781"/>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88"/>
      <w:bookmarkEnd w:id="89"/>
    </w:p>
    <w:p w14:paraId="5493739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谈判，不需此件，请删去“中小企业声明函”）</w:t>
      </w:r>
    </w:p>
    <w:p w14:paraId="75ECCE43">
      <w:pPr>
        <w:rPr>
          <w:rFonts w:asciiTheme="minorEastAsia" w:hAnsiTheme="minorEastAsia" w:eastAsiaTheme="minorEastAsia"/>
          <w:color w:val="auto"/>
          <w:sz w:val="24"/>
          <w:szCs w:val="24"/>
          <w:highlight w:val="none"/>
        </w:rPr>
      </w:pPr>
    </w:p>
    <w:p w14:paraId="03E25B0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640577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D0C5F4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4CD7CC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68F1981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BB0CD9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65AC1EA1">
      <w:pPr>
        <w:spacing w:line="360" w:lineRule="auto"/>
        <w:ind w:firstLine="435"/>
        <w:rPr>
          <w:rFonts w:asciiTheme="minorEastAsia" w:hAnsiTheme="minorEastAsia" w:eastAsiaTheme="minorEastAsia"/>
          <w:color w:val="auto"/>
          <w:sz w:val="24"/>
          <w:szCs w:val="24"/>
          <w:highlight w:val="none"/>
        </w:rPr>
      </w:pPr>
    </w:p>
    <w:p w14:paraId="076BF513">
      <w:pPr>
        <w:spacing w:line="360" w:lineRule="auto"/>
        <w:ind w:firstLine="435"/>
        <w:rPr>
          <w:rFonts w:asciiTheme="minorEastAsia" w:hAnsiTheme="minorEastAsia" w:eastAsiaTheme="minorEastAsia"/>
          <w:color w:val="auto"/>
          <w:sz w:val="24"/>
          <w:szCs w:val="24"/>
          <w:highlight w:val="none"/>
        </w:rPr>
      </w:pPr>
    </w:p>
    <w:p w14:paraId="3F92AC42">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5A18508">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30A9A920">
      <w:pPr>
        <w:tabs>
          <w:tab w:val="left" w:pos="4620"/>
        </w:tabs>
        <w:spacing w:line="360" w:lineRule="auto"/>
        <w:jc w:val="left"/>
        <w:rPr>
          <w:rFonts w:asciiTheme="minorEastAsia" w:hAnsiTheme="minorEastAsia" w:eastAsiaTheme="minorEastAsia"/>
          <w:color w:val="auto"/>
          <w:sz w:val="24"/>
          <w:szCs w:val="24"/>
          <w:highlight w:val="none"/>
        </w:rPr>
      </w:pPr>
    </w:p>
    <w:p w14:paraId="40CE569F">
      <w:pPr>
        <w:tabs>
          <w:tab w:val="left" w:pos="4620"/>
        </w:tabs>
        <w:spacing w:line="360" w:lineRule="auto"/>
        <w:jc w:val="left"/>
        <w:rPr>
          <w:rFonts w:asciiTheme="minorEastAsia" w:hAnsiTheme="minorEastAsia" w:eastAsiaTheme="minorEastAsia"/>
          <w:color w:val="auto"/>
          <w:sz w:val="24"/>
          <w:szCs w:val="24"/>
          <w:highlight w:val="none"/>
        </w:rPr>
      </w:pPr>
    </w:p>
    <w:p w14:paraId="59C3DAA7">
      <w:pPr>
        <w:tabs>
          <w:tab w:val="left" w:pos="4620"/>
        </w:tabs>
        <w:spacing w:line="360" w:lineRule="auto"/>
        <w:jc w:val="left"/>
        <w:rPr>
          <w:rFonts w:asciiTheme="minorEastAsia" w:hAnsiTheme="minorEastAsia" w:eastAsiaTheme="minorEastAsia"/>
          <w:color w:val="auto"/>
          <w:sz w:val="24"/>
          <w:szCs w:val="24"/>
          <w:highlight w:val="none"/>
        </w:rPr>
      </w:pPr>
    </w:p>
    <w:p w14:paraId="210A5A3A">
      <w:pPr>
        <w:tabs>
          <w:tab w:val="left" w:pos="4620"/>
        </w:tabs>
        <w:spacing w:line="360" w:lineRule="auto"/>
        <w:jc w:val="left"/>
        <w:rPr>
          <w:rFonts w:asciiTheme="minorEastAsia" w:hAnsiTheme="minorEastAsia" w:eastAsiaTheme="minorEastAsia"/>
          <w:color w:val="auto"/>
          <w:sz w:val="24"/>
          <w:szCs w:val="24"/>
          <w:highlight w:val="none"/>
        </w:rPr>
      </w:pPr>
    </w:p>
    <w:bookmarkEnd w:id="90"/>
    <w:p w14:paraId="6F2FA6CF">
      <w:pPr>
        <w:tabs>
          <w:tab w:val="left" w:pos="4620"/>
        </w:tabs>
        <w:spacing w:line="360" w:lineRule="auto"/>
        <w:jc w:val="left"/>
        <w:rPr>
          <w:rFonts w:hint="eastAsia" w:asciiTheme="minorEastAsia" w:hAnsiTheme="minorEastAsia" w:eastAsiaTheme="minorEastAsia"/>
          <w:b/>
          <w:color w:val="auto"/>
          <w:szCs w:val="24"/>
          <w:highlight w:val="none"/>
          <w:lang w:eastAsia="zh-CN"/>
        </w:rPr>
      </w:pPr>
      <w:bookmarkStart w:id="91" w:name="_Hlk60612992"/>
      <w:r>
        <w:rPr>
          <w:rFonts w:hint="eastAsia" w:asciiTheme="minorEastAsia" w:hAnsiTheme="minorEastAsia" w:eastAsiaTheme="minorEastAsia"/>
          <w:b/>
          <w:color w:val="auto"/>
          <w:szCs w:val="24"/>
          <w:highlight w:val="none"/>
          <w:lang w:eastAsia="zh-CN"/>
        </w:rPr>
        <w:t>注：</w:t>
      </w:r>
    </w:p>
    <w:p w14:paraId="5D99DB73">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5A0F0E07">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64594CB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161741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8F25B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CD8FC9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00EB8B7">
      <w:pPr>
        <w:spacing w:line="360" w:lineRule="auto"/>
        <w:jc w:val="center"/>
        <w:outlineLvl w:val="1"/>
        <w:rPr>
          <w:rFonts w:asciiTheme="minorEastAsia" w:hAnsiTheme="minorEastAsia" w:eastAsiaTheme="minorEastAsia"/>
          <w:b/>
          <w:color w:val="auto"/>
          <w:sz w:val="24"/>
          <w:highlight w:val="none"/>
        </w:rPr>
      </w:pPr>
      <w:bookmarkStart w:id="92" w:name="_Toc28572"/>
      <w:bookmarkStart w:id="93" w:name="_Toc23008"/>
      <w:r>
        <w:rPr>
          <w:rFonts w:hint="eastAsia" w:asciiTheme="minorEastAsia" w:hAnsiTheme="minorEastAsia" w:eastAsiaTheme="minorEastAsia"/>
          <w:b/>
          <w:color w:val="auto"/>
          <w:sz w:val="24"/>
          <w:highlight w:val="none"/>
        </w:rPr>
        <w:t>十、残疾人福利性单位声明函</w:t>
      </w:r>
      <w:bookmarkEnd w:id="92"/>
      <w:bookmarkEnd w:id="93"/>
    </w:p>
    <w:p w14:paraId="7111FB0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（非残疾人福利性单位谈判，请删去“残疾人福利性单位声明函”）</w:t>
      </w:r>
    </w:p>
    <w:p w14:paraId="225C672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本单位郑重声明，根据《财政部 民政部 中国残疾人联合会关于促进残疾人就业政府采购政策的通知》（财库〔2017〕141号）的规定，本单位为</w:t>
      </w:r>
      <w:r>
        <w:rPr>
          <w:rFonts w:hint="eastAsia" w:asciiTheme="minorEastAsia" w:hAnsiTheme="minorEastAsia" w:eastAsiaTheme="minorEastAsia"/>
          <w:bCs/>
          <w:color w:val="auto"/>
          <w:spacing w:val="6"/>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EE3B96B">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0246BF3">
      <w:pPr>
        <w:spacing w:line="360" w:lineRule="auto"/>
        <w:ind w:firstLine="4228" w:firstLineChars="1762"/>
        <w:rPr>
          <w:rFonts w:asciiTheme="minorEastAsia" w:hAnsiTheme="minorEastAsia" w:eastAsiaTheme="minorEastAsia"/>
          <w:color w:val="auto"/>
          <w:sz w:val="24"/>
          <w:szCs w:val="24"/>
          <w:highlight w:val="none"/>
        </w:rPr>
      </w:pPr>
    </w:p>
    <w:p w14:paraId="18DACE2A">
      <w:pPr>
        <w:spacing w:line="360" w:lineRule="auto"/>
        <w:ind w:firstLine="4228" w:firstLineChars="1762"/>
        <w:rPr>
          <w:rFonts w:asciiTheme="minorEastAsia" w:hAnsiTheme="minorEastAsia" w:eastAsiaTheme="minorEastAsia"/>
          <w:color w:val="auto"/>
          <w:sz w:val="24"/>
          <w:szCs w:val="24"/>
          <w:highlight w:val="none"/>
        </w:rPr>
      </w:pPr>
    </w:p>
    <w:p w14:paraId="58C77FC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467CFE5">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91"/>
    <w:p w14:paraId="2C8B1FDD">
      <w:pPr>
        <w:spacing w:line="360" w:lineRule="auto"/>
        <w:ind w:firstLine="435"/>
        <w:rPr>
          <w:rFonts w:cs="Cambria Math" w:asciiTheme="minorEastAsia" w:hAnsiTheme="minorEastAsia" w:eastAsiaTheme="minorEastAsia"/>
          <w:b/>
          <w:color w:val="auto"/>
          <w:sz w:val="24"/>
          <w:szCs w:val="24"/>
          <w:highlight w:val="none"/>
        </w:rPr>
      </w:pPr>
    </w:p>
    <w:p w14:paraId="50C90693">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8ACF6B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highlight w:val="none"/>
        </w:rPr>
      </w:pPr>
      <w:bookmarkStart w:id="94" w:name="_Toc21170"/>
      <w:bookmarkStart w:id="95" w:name="_Toc8563"/>
      <w:r>
        <w:rPr>
          <w:rFonts w:hint="eastAsia" w:asciiTheme="minorEastAsia" w:hAnsiTheme="minorEastAsia" w:eastAsiaTheme="minorEastAsia"/>
          <w:b/>
          <w:color w:val="auto"/>
          <w:sz w:val="24"/>
          <w:highlight w:val="none"/>
        </w:rPr>
        <w:br w:type="page"/>
      </w:r>
      <w:r>
        <w:rPr>
          <w:rFonts w:hint="eastAsia" w:ascii="宋体" w:hAnsi="宋体" w:eastAsia="宋体" w:cs="@仿宋_GB2312"/>
          <w:b/>
          <w:sz w:val="24"/>
          <w:szCs w:val="20"/>
          <w:highlight w:val="none"/>
          <w:lang w:val="en-US" w:eastAsia="zh-CN"/>
        </w:rPr>
        <w:t>十一、</w:t>
      </w:r>
      <w:r>
        <w:rPr>
          <w:rFonts w:hint="eastAsia" w:ascii="宋体" w:hAnsi="宋体" w:eastAsia="宋体" w:cs="@仿宋_GB2312"/>
          <w:b/>
          <w:sz w:val="24"/>
          <w:szCs w:val="20"/>
          <w:highlight w:val="none"/>
        </w:rPr>
        <w:t>关于符合本国产品标准的声明函</w:t>
      </w:r>
    </w:p>
    <w:p w14:paraId="3B3BEA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533EF7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0F5FF4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2153571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2755114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2767752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284AD569">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highlight w:val="none"/>
          <w:u w:val="single"/>
        </w:rPr>
      </w:pPr>
      <w:r>
        <w:rPr>
          <w:rFonts w:hint="eastAsia" w:ascii="宋体" w:hAnsi="宋体" w:eastAsia="宋体"/>
          <w:sz w:val="24"/>
          <w:szCs w:val="24"/>
          <w:highlight w:val="none"/>
          <w:lang w:val="en-US" w:eastAsia="zh-CN"/>
        </w:rPr>
        <w:t>供应商</w:t>
      </w:r>
      <w:r>
        <w:rPr>
          <w:rFonts w:ascii="宋体" w:hAnsi="宋体" w:eastAsia="宋体"/>
          <w:sz w:val="24"/>
          <w:szCs w:val="24"/>
          <w:highlight w:val="none"/>
        </w:rPr>
        <w:t>电子签章</w:t>
      </w:r>
      <w:r>
        <w:rPr>
          <w:rFonts w:hint="eastAsia" w:ascii="宋体" w:hAnsi="宋体" w:eastAsia="宋体"/>
          <w:sz w:val="24"/>
          <w:szCs w:val="24"/>
          <w:highlight w:val="none"/>
        </w:rPr>
        <w:t>：</w:t>
      </w:r>
      <w:r>
        <w:rPr>
          <w:rFonts w:ascii="宋体" w:hAnsi="宋体" w:eastAsia="宋体"/>
          <w:sz w:val="24"/>
          <w:szCs w:val="24"/>
          <w:highlight w:val="none"/>
          <w:u w:val="single"/>
        </w:rPr>
        <w:t xml:space="preserve">             </w:t>
      </w:r>
    </w:p>
    <w:p w14:paraId="4D161D07">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sz w:val="24"/>
          <w:szCs w:val="24"/>
          <w:highlight w:val="none"/>
        </w:rPr>
        <w:t>日</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ascii="宋体" w:hAnsi="宋体" w:eastAsia="宋体"/>
          <w:sz w:val="24"/>
          <w:szCs w:val="24"/>
          <w:highlight w:val="none"/>
          <w:u w:val="single"/>
        </w:rPr>
        <w:t xml:space="preserve">             </w:t>
      </w:r>
    </w:p>
    <w:p w14:paraId="7911893F">
      <w:pPr>
        <w:tabs>
          <w:tab w:val="left" w:pos="4620"/>
        </w:tabs>
        <w:spacing w:line="360" w:lineRule="auto"/>
        <w:jc w:val="left"/>
        <w:rPr>
          <w:rFonts w:hint="eastAsia" w:ascii="宋体" w:hAnsi="宋体" w:eastAsia="宋体"/>
          <w:b w:val="0"/>
          <w:bCs/>
          <w:sz w:val="21"/>
          <w:szCs w:val="21"/>
          <w:highlight w:val="none"/>
          <w:lang w:eastAsia="zh-CN"/>
        </w:rPr>
      </w:pPr>
      <w:r>
        <w:rPr>
          <w:rFonts w:hint="eastAsia" w:ascii="宋体" w:hAnsi="宋体" w:eastAsia="宋体" w:cs="Times New Roman"/>
          <w:b/>
          <w:sz w:val="21"/>
          <w:szCs w:val="21"/>
          <w:highlight w:val="none"/>
          <w:lang w:val="en-US" w:eastAsia="zh-CN"/>
        </w:rPr>
        <w:t>注：</w:t>
      </w:r>
    </w:p>
    <w:p w14:paraId="5587E5C8">
      <w:pPr>
        <w:tabs>
          <w:tab w:val="left" w:pos="4620"/>
        </w:tabs>
        <w:spacing w:line="360" w:lineRule="auto"/>
        <w:jc w:val="left"/>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3.上述声明函中标注</w:t>
      </w:r>
      <w:r>
        <w:rPr>
          <w:rFonts w:hint="eastAsia" w:ascii="宋体" w:hAnsi="宋体" w:eastAsia="宋体" w:cs="Times New Roman"/>
          <w:b w:val="0"/>
          <w:bCs/>
          <w:sz w:val="21"/>
          <w:szCs w:val="21"/>
          <w:highlight w:val="none"/>
          <w:u w:val="single"/>
          <w:lang w:val="en-US" w:eastAsia="zh-CN"/>
        </w:rPr>
        <w:t xml:space="preserve">  /  </w:t>
      </w:r>
      <w:r>
        <w:rPr>
          <w:rFonts w:hint="eastAsia" w:ascii="宋体" w:hAnsi="宋体" w:eastAsia="宋体" w:cs="Times New Roman"/>
          <w:b w:val="0"/>
          <w:bCs/>
          <w:sz w:val="21"/>
          <w:szCs w:val="21"/>
          <w:highlight w:val="none"/>
          <w:lang w:val="en-US" w:eastAsia="zh-CN"/>
        </w:rPr>
        <w:t>的，无需填写。</w:t>
      </w:r>
    </w:p>
    <w:p w14:paraId="384F1498">
      <w:pPr>
        <w:tabs>
          <w:tab w:val="left" w:pos="4620"/>
        </w:tabs>
        <w:spacing w:line="360" w:lineRule="auto"/>
        <w:jc w:val="left"/>
        <w:rPr>
          <w:rFonts w:hint="default"/>
          <w:highlight w:val="none"/>
          <w:lang w:val="en-US" w:eastAsia="zh-CN"/>
        </w:rPr>
      </w:pPr>
      <w:r>
        <w:rPr>
          <w:rFonts w:hint="eastAsia" w:ascii="宋体" w:hAnsi="宋体" w:eastAsia="宋体" w:cs="Times New Roman"/>
          <w:b w:val="0"/>
          <w:bCs/>
          <w:sz w:val="21"/>
          <w:szCs w:val="21"/>
          <w:highlight w:val="none"/>
          <w:lang w:val="en-US" w:eastAsia="zh-CN"/>
        </w:rPr>
        <w:t>4.供应商应当结合“一、分项报价明细表-货物部分”相关信息进行填写。</w:t>
      </w:r>
    </w:p>
    <w:p w14:paraId="16A6A7AB">
      <w:pPr>
        <w:tabs>
          <w:tab w:val="left" w:pos="4620"/>
        </w:tabs>
        <w:spacing w:line="360" w:lineRule="auto"/>
        <w:jc w:val="left"/>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3814D46">
      <w:pPr>
        <w:rPr>
          <w:rFonts w:hint="eastAsia" w:asciiTheme="minorEastAsia" w:hAnsiTheme="minorEastAsia" w:eastAsiaTheme="minorEastAsia"/>
          <w:b/>
          <w:color w:val="auto"/>
          <w:sz w:val="24"/>
          <w:highlight w:val="none"/>
        </w:rPr>
      </w:pPr>
    </w:p>
    <w:p w14:paraId="6D8E380C">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273AE1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94"/>
      <w:bookmarkEnd w:id="95"/>
    </w:p>
    <w:p w14:paraId="514299F6">
      <w:pPr>
        <w:spacing w:line="360" w:lineRule="auto"/>
        <w:rPr>
          <w:rFonts w:asciiTheme="minorEastAsia" w:hAnsiTheme="minorEastAsia" w:eastAsiaTheme="minorEastAsia"/>
          <w:b/>
          <w:bCs/>
          <w:color w:val="auto"/>
          <w:sz w:val="24"/>
          <w:highlight w:val="none"/>
        </w:rPr>
      </w:pPr>
    </w:p>
    <w:p w14:paraId="514FE3D6">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79B8C35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117FE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CE697F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BBF986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A21CD1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2BF17E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69C05C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7020AFF">
      <w:pPr>
        <w:spacing w:line="360" w:lineRule="auto"/>
        <w:rPr>
          <w:rFonts w:asciiTheme="minorEastAsia" w:hAnsiTheme="minorEastAsia" w:eastAsiaTheme="minorEastAsia"/>
          <w:bCs/>
          <w:color w:val="auto"/>
          <w:sz w:val="24"/>
          <w:highlight w:val="none"/>
        </w:rPr>
      </w:pPr>
    </w:p>
    <w:p w14:paraId="5B20DCA8">
      <w:pPr>
        <w:spacing w:line="360" w:lineRule="auto"/>
        <w:rPr>
          <w:rFonts w:asciiTheme="minorEastAsia" w:hAnsiTheme="minorEastAsia" w:eastAsiaTheme="minorEastAsia"/>
          <w:bCs/>
          <w:color w:val="auto"/>
          <w:sz w:val="24"/>
          <w:highlight w:val="none"/>
        </w:rPr>
      </w:pPr>
    </w:p>
    <w:p w14:paraId="4D0E9EB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E90B1C4">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E58A13F">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D3A43DA">
      <w:pPr>
        <w:spacing w:line="360" w:lineRule="auto"/>
        <w:jc w:val="center"/>
        <w:outlineLvl w:val="1"/>
        <w:rPr>
          <w:rFonts w:asciiTheme="minorEastAsia" w:hAnsiTheme="minorEastAsia" w:eastAsiaTheme="minorEastAsia"/>
          <w:b/>
          <w:color w:val="auto"/>
          <w:sz w:val="24"/>
          <w:highlight w:val="none"/>
        </w:rPr>
      </w:pPr>
      <w:bookmarkStart w:id="96" w:name="_Toc29042"/>
      <w:bookmarkStart w:id="97" w:name="_Toc28661"/>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96"/>
      <w:bookmarkEnd w:id="97"/>
    </w:p>
    <w:p w14:paraId="2C264593">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46D87CC1">
      <w:pPr>
        <w:spacing w:line="360" w:lineRule="auto"/>
        <w:ind w:firstLine="435"/>
        <w:rPr>
          <w:rFonts w:asciiTheme="minorEastAsia" w:hAnsiTheme="minorEastAsia" w:eastAsiaTheme="minorEastAsia"/>
          <w:color w:val="auto"/>
          <w:sz w:val="24"/>
          <w:highlight w:val="none"/>
        </w:rPr>
      </w:pPr>
    </w:p>
    <w:p w14:paraId="6FE8AC61">
      <w:pPr>
        <w:spacing w:line="360" w:lineRule="auto"/>
        <w:ind w:firstLine="480" w:firstLineChars="200"/>
        <w:rPr>
          <w:rFonts w:asciiTheme="minorEastAsia" w:hAnsiTheme="minorEastAsia" w:eastAsiaTheme="minorEastAsia"/>
          <w:color w:val="auto"/>
          <w:sz w:val="24"/>
          <w:highlight w:val="none"/>
        </w:rPr>
      </w:pPr>
    </w:p>
    <w:p w14:paraId="2EF1AB3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374680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供应商在响应文件制作时可在此栏内上传谈判文件要求上传的证明资料，如营业执照、证书</w:t>
      </w:r>
      <w:r>
        <w:rPr>
          <w:rFonts w:asciiTheme="minorEastAsia" w:hAnsiTheme="minorEastAsia" w:eastAsiaTheme="minorEastAsia"/>
          <w:color w:val="auto"/>
          <w:sz w:val="24"/>
          <w:highlight w:val="none"/>
        </w:rPr>
        <w:t>等，应将上述证明材料制作成扫描件上传。</w:t>
      </w:r>
    </w:p>
    <w:p w14:paraId="5E368AA1">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1813F29B">
      <w:pPr>
        <w:spacing w:line="360" w:lineRule="auto"/>
        <w:jc w:val="center"/>
        <w:outlineLvl w:val="0"/>
        <w:rPr>
          <w:rFonts w:ascii="宋体" w:hAnsi="宋体" w:eastAsia="宋体"/>
          <w:b/>
          <w:bCs/>
          <w:color w:val="auto"/>
          <w:sz w:val="28"/>
          <w:highlight w:val="none"/>
        </w:rPr>
      </w:pPr>
      <w:bookmarkStart w:id="98" w:name="_Toc60608832"/>
      <w:bookmarkStart w:id="99" w:name="_Toc10319"/>
      <w:bookmarkStart w:id="100" w:name="_Toc11034"/>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w:t>
      </w:r>
      <w:r>
        <w:rPr>
          <w:rFonts w:hint="eastAsia"/>
          <w:b/>
          <w:bCs/>
          <w:color w:val="auto"/>
          <w:sz w:val="28"/>
          <w:highlight w:val="none"/>
        </w:rPr>
        <w:t xml:space="preserve">  </w:t>
      </w:r>
      <w:bookmarkEnd w:id="98"/>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9"/>
      <w:bookmarkEnd w:id="100"/>
    </w:p>
    <w:p w14:paraId="52C2F990">
      <w:pPr>
        <w:spacing w:line="360" w:lineRule="auto"/>
        <w:jc w:val="center"/>
        <w:outlineLvl w:val="1"/>
        <w:rPr>
          <w:rFonts w:ascii="仿宋" w:hAnsi="仿宋" w:eastAsia="仿宋" w:cs="仿宋"/>
          <w:b/>
          <w:bCs/>
          <w:color w:val="auto"/>
          <w:sz w:val="32"/>
          <w:szCs w:val="44"/>
          <w:highlight w:val="none"/>
        </w:rPr>
      </w:pPr>
      <w:bookmarkStart w:id="101" w:name="_Toc28375"/>
      <w:bookmarkStart w:id="102" w:name="_Toc12954"/>
      <w:r>
        <w:rPr>
          <w:rFonts w:hint="eastAsia" w:ascii="仿宋" w:hAnsi="仿宋" w:eastAsia="仿宋" w:cs="仿宋"/>
          <w:b/>
          <w:bCs/>
          <w:color w:val="auto"/>
          <w:sz w:val="32"/>
          <w:szCs w:val="44"/>
          <w:highlight w:val="none"/>
        </w:rPr>
        <w:t>询问函范本</w:t>
      </w:r>
      <w:bookmarkEnd w:id="101"/>
      <w:bookmarkEnd w:id="102"/>
    </w:p>
    <w:p w14:paraId="7B2BEF5B">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44C84209">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3CC1BCB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color w:val="auto"/>
          <w:sz w:val="24"/>
          <w:szCs w:val="24"/>
          <w:highlight w:val="none"/>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30E169F4">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3" w:name="_Toc29009"/>
      <w:bookmarkStart w:id="104" w:name="_Toc23584"/>
      <w:r>
        <w:rPr>
          <w:rFonts w:hint="eastAsia" w:cs="仿宋" w:asciiTheme="minorEastAsia" w:hAnsiTheme="minorEastAsia" w:eastAsiaTheme="minorEastAsia"/>
          <w:color w:val="auto"/>
          <w:sz w:val="24"/>
          <w:szCs w:val="24"/>
          <w:highlight w:val="none"/>
        </w:rPr>
        <w:t>一、(事项一)</w:t>
      </w:r>
      <w:bookmarkEnd w:id="103"/>
      <w:bookmarkEnd w:id="104"/>
    </w:p>
    <w:p w14:paraId="1206791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622C8F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398E78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12683B2">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5" w:name="_Toc16254"/>
      <w:bookmarkStart w:id="106" w:name="_Toc18220"/>
      <w:r>
        <w:rPr>
          <w:rFonts w:hint="eastAsia" w:cs="仿宋" w:asciiTheme="minorEastAsia" w:hAnsiTheme="minorEastAsia" w:eastAsiaTheme="minorEastAsia"/>
          <w:color w:val="auto"/>
          <w:sz w:val="24"/>
          <w:szCs w:val="24"/>
          <w:highlight w:val="none"/>
        </w:rPr>
        <w:t>二、(事项二)</w:t>
      </w:r>
      <w:bookmarkEnd w:id="105"/>
      <w:bookmarkEnd w:id="106"/>
    </w:p>
    <w:p w14:paraId="2A8946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6A2789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D8D8A9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336C1B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185F72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D099C">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A80391F">
      <w:pPr>
        <w:jc w:val="center"/>
        <w:outlineLvl w:val="1"/>
        <w:rPr>
          <w:rFonts w:ascii="仿宋" w:hAnsi="仿宋" w:eastAsia="仿宋" w:cs="仿宋"/>
          <w:b/>
          <w:bCs/>
          <w:color w:val="auto"/>
          <w:sz w:val="32"/>
          <w:szCs w:val="44"/>
          <w:highlight w:val="none"/>
        </w:rPr>
      </w:pPr>
      <w:bookmarkStart w:id="107" w:name="_Toc18073"/>
      <w:bookmarkStart w:id="108" w:name="_Toc6176"/>
      <w:r>
        <w:rPr>
          <w:rFonts w:hint="eastAsia" w:ascii="仿宋" w:hAnsi="仿宋" w:eastAsia="仿宋" w:cs="仿宋"/>
          <w:b/>
          <w:bCs/>
          <w:color w:val="auto"/>
          <w:sz w:val="32"/>
          <w:szCs w:val="44"/>
          <w:highlight w:val="none"/>
        </w:rPr>
        <w:t>质疑函范本</w:t>
      </w:r>
      <w:bookmarkEnd w:id="107"/>
      <w:bookmarkEnd w:id="108"/>
    </w:p>
    <w:p w14:paraId="61F0E2E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09" w:name="_Toc17682"/>
      <w:bookmarkStart w:id="110" w:name="_Toc21548"/>
      <w:r>
        <w:rPr>
          <w:rFonts w:hint="eastAsia" w:cs="仿宋" w:asciiTheme="minorEastAsia" w:hAnsiTheme="minorEastAsia" w:eastAsiaTheme="minorEastAsia"/>
          <w:b/>
          <w:bCs/>
          <w:color w:val="auto"/>
          <w:sz w:val="24"/>
          <w:szCs w:val="24"/>
          <w:highlight w:val="none"/>
        </w:rPr>
        <w:t>一、质疑供应商基本信息</w:t>
      </w:r>
      <w:bookmarkEnd w:id="109"/>
      <w:bookmarkEnd w:id="110"/>
    </w:p>
    <w:p w14:paraId="2AF0DBA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6FAFC7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0D963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6C687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0DCAE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0B7C2E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AE9B0A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1" w:name="_Toc9149"/>
      <w:bookmarkStart w:id="112" w:name="_Toc5180"/>
      <w:r>
        <w:rPr>
          <w:rFonts w:hint="eastAsia" w:cs="仿宋" w:asciiTheme="minorEastAsia" w:hAnsiTheme="minorEastAsia" w:eastAsiaTheme="minorEastAsia"/>
          <w:b/>
          <w:bCs/>
          <w:color w:val="auto"/>
          <w:sz w:val="24"/>
          <w:szCs w:val="24"/>
          <w:highlight w:val="none"/>
        </w:rPr>
        <w:t>二、质疑项目基本情况</w:t>
      </w:r>
      <w:bookmarkEnd w:id="111"/>
      <w:bookmarkEnd w:id="112"/>
    </w:p>
    <w:p w14:paraId="1FB9750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BDA0A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18043D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6A10C5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8B7566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3" w:name="_Toc29996"/>
      <w:bookmarkStart w:id="114" w:name="_Toc14494"/>
      <w:r>
        <w:rPr>
          <w:rFonts w:hint="eastAsia" w:cs="仿宋" w:asciiTheme="minorEastAsia" w:hAnsiTheme="minorEastAsia" w:eastAsiaTheme="minorEastAsia"/>
          <w:b/>
          <w:bCs/>
          <w:color w:val="auto"/>
          <w:sz w:val="24"/>
          <w:szCs w:val="24"/>
          <w:highlight w:val="none"/>
        </w:rPr>
        <w:t>三、质疑事项具体内容</w:t>
      </w:r>
      <w:bookmarkEnd w:id="113"/>
      <w:bookmarkEnd w:id="114"/>
    </w:p>
    <w:p w14:paraId="474E60C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0A7D28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1AA09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179BF0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E76952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1F7C1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EFF7F0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CEBB41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5" w:name="_Toc814"/>
      <w:bookmarkStart w:id="116" w:name="_Toc7296"/>
      <w:r>
        <w:rPr>
          <w:rFonts w:hint="eastAsia" w:cs="仿宋" w:asciiTheme="minorEastAsia" w:hAnsiTheme="minorEastAsia" w:eastAsiaTheme="minorEastAsia"/>
          <w:b/>
          <w:bCs/>
          <w:color w:val="auto"/>
          <w:sz w:val="24"/>
          <w:szCs w:val="24"/>
          <w:highlight w:val="none"/>
        </w:rPr>
        <w:t>四、与质疑事项相关的质疑请求</w:t>
      </w:r>
      <w:bookmarkEnd w:id="115"/>
      <w:bookmarkEnd w:id="116"/>
    </w:p>
    <w:p w14:paraId="1919D2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7867F5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5F5DFE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5BDEF8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1544C37">
      <w:pPr>
        <w:outlineLvl w:val="0"/>
        <w:rPr>
          <w:rFonts w:asciiTheme="minorEastAsia" w:hAnsiTheme="minorEastAsia" w:eastAsiaTheme="minorEastAsia"/>
          <w:b/>
          <w:color w:val="auto"/>
          <w:sz w:val="28"/>
          <w:szCs w:val="32"/>
          <w:highlight w:val="none"/>
        </w:rPr>
      </w:pPr>
      <w:bookmarkStart w:id="117" w:name="_Toc3093"/>
      <w:bookmarkStart w:id="118" w:name="_Toc26567"/>
      <w:r>
        <w:rPr>
          <w:rFonts w:hint="eastAsia" w:asciiTheme="minorEastAsia" w:hAnsiTheme="minorEastAsia" w:eastAsiaTheme="minorEastAsia"/>
          <w:b/>
          <w:color w:val="auto"/>
          <w:sz w:val="28"/>
          <w:szCs w:val="32"/>
          <w:highlight w:val="none"/>
        </w:rPr>
        <w:t>质疑函制作说明：</w:t>
      </w:r>
      <w:bookmarkEnd w:id="117"/>
      <w:bookmarkEnd w:id="118"/>
    </w:p>
    <w:p w14:paraId="3B9146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2A09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D585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D423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50E2E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F2CCB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宋体"/>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AA5C">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584DA">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4584DA">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7B58">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0D3E8">
                          <w:pPr>
                            <w:pStyle w:val="14"/>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第 </w:t>
                          </w: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 PAGE  \* MERGEFORMAT </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4</w:t>
                          </w:r>
                          <w:r>
                            <w:rPr>
                              <w:rFonts w:hint="eastAsia" w:ascii="宋体" w:hAnsi="宋体" w:eastAsia="宋体" w:cs="宋体"/>
                              <w:b w:val="0"/>
                              <w:bCs w:val="0"/>
                              <w:sz w:val="18"/>
                              <w:szCs w:val="18"/>
                            </w:rPr>
                            <w:fldChar w:fldCharType="end"/>
                          </w:r>
                          <w:r>
                            <w:rPr>
                              <w:rFonts w:hint="eastAsia" w:ascii="宋体" w:hAnsi="宋体" w:eastAsia="宋体" w:cs="宋体"/>
                              <w:b w:val="0"/>
                              <w:bCs w:val="0"/>
                              <w:sz w:val="18"/>
                              <w:szCs w:val="18"/>
                            </w:rPr>
                            <w:t xml:space="preserve"> 页 共 </w:t>
                          </w: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 NUMPAGES  \* MERGEFORMAT </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64</w:t>
                          </w:r>
                          <w:r>
                            <w:rPr>
                              <w:rFonts w:hint="eastAsia" w:ascii="宋体" w:hAnsi="宋体" w:eastAsia="宋体" w:cs="宋体"/>
                              <w:b w:val="0"/>
                              <w:bCs w:val="0"/>
                              <w:sz w:val="18"/>
                              <w:szCs w:val="18"/>
                            </w:rPr>
                            <w:fldChar w:fldCharType="end"/>
                          </w:r>
                          <w:r>
                            <w:rPr>
                              <w:rFonts w:hint="eastAsia" w:ascii="宋体" w:hAnsi="宋体" w:eastAsia="宋体" w:cs="宋体"/>
                              <w:b w:val="0"/>
                              <w:bCs w:val="0"/>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10D3E8">
                    <w:pPr>
                      <w:pStyle w:val="14"/>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第 </w:t>
                    </w: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 PAGE  \* MERGEFORMAT </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4</w:t>
                    </w:r>
                    <w:r>
                      <w:rPr>
                        <w:rFonts w:hint="eastAsia" w:ascii="宋体" w:hAnsi="宋体" w:eastAsia="宋体" w:cs="宋体"/>
                        <w:b w:val="0"/>
                        <w:bCs w:val="0"/>
                        <w:sz w:val="18"/>
                        <w:szCs w:val="18"/>
                      </w:rPr>
                      <w:fldChar w:fldCharType="end"/>
                    </w:r>
                    <w:r>
                      <w:rPr>
                        <w:rFonts w:hint="eastAsia" w:ascii="宋体" w:hAnsi="宋体" w:eastAsia="宋体" w:cs="宋体"/>
                        <w:b w:val="0"/>
                        <w:bCs w:val="0"/>
                        <w:sz w:val="18"/>
                        <w:szCs w:val="18"/>
                      </w:rPr>
                      <w:t xml:space="preserve"> 页 共 </w:t>
                    </w: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 NUMPAGES  \* MERGEFORMAT </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64</w:t>
                    </w:r>
                    <w:r>
                      <w:rPr>
                        <w:rFonts w:hint="eastAsia" w:ascii="宋体" w:hAnsi="宋体" w:eastAsia="宋体" w:cs="宋体"/>
                        <w:b w:val="0"/>
                        <w:bCs w:val="0"/>
                        <w:sz w:val="18"/>
                        <w:szCs w:val="18"/>
                      </w:rPr>
                      <w:fldChar w:fldCharType="end"/>
                    </w:r>
                    <w:r>
                      <w:rPr>
                        <w:rFonts w:hint="eastAsia" w:ascii="宋体" w:hAnsi="宋体" w:eastAsia="宋体" w:cs="宋体"/>
                        <w:b w:val="0"/>
                        <w:bCs w:val="0"/>
                        <w:sz w:val="18"/>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FC2B86D">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50</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62</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60</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40AA">
    <w:pPr>
      <w:pStyle w:val="15"/>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15"/>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A800">
    <w:pPr>
      <w:pStyle w:val="15"/>
      <w:jc w:val="both"/>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9D840">
    <w:pPr>
      <w:pStyle w:val="15"/>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2247"/>
    <w:rsid w:val="000037F9"/>
    <w:rsid w:val="000049DA"/>
    <w:rsid w:val="000056B7"/>
    <w:rsid w:val="00005C24"/>
    <w:rsid w:val="0000779C"/>
    <w:rsid w:val="000131F7"/>
    <w:rsid w:val="00013DD9"/>
    <w:rsid w:val="00014039"/>
    <w:rsid w:val="00014DDD"/>
    <w:rsid w:val="00016B6C"/>
    <w:rsid w:val="000201D0"/>
    <w:rsid w:val="00020B57"/>
    <w:rsid w:val="00020DA0"/>
    <w:rsid w:val="00021D80"/>
    <w:rsid w:val="000227B2"/>
    <w:rsid w:val="000356BE"/>
    <w:rsid w:val="00040C25"/>
    <w:rsid w:val="00042139"/>
    <w:rsid w:val="000421D1"/>
    <w:rsid w:val="00042B14"/>
    <w:rsid w:val="000444B3"/>
    <w:rsid w:val="00044F49"/>
    <w:rsid w:val="000450C3"/>
    <w:rsid w:val="00046FC4"/>
    <w:rsid w:val="00050A3F"/>
    <w:rsid w:val="00050F5E"/>
    <w:rsid w:val="00062C99"/>
    <w:rsid w:val="000641C6"/>
    <w:rsid w:val="000648D2"/>
    <w:rsid w:val="00066B5B"/>
    <w:rsid w:val="00070075"/>
    <w:rsid w:val="00070E0E"/>
    <w:rsid w:val="0007146E"/>
    <w:rsid w:val="00072F85"/>
    <w:rsid w:val="00076456"/>
    <w:rsid w:val="00076DB7"/>
    <w:rsid w:val="00080FEB"/>
    <w:rsid w:val="000870E6"/>
    <w:rsid w:val="00093150"/>
    <w:rsid w:val="00093E05"/>
    <w:rsid w:val="00094D41"/>
    <w:rsid w:val="0009531E"/>
    <w:rsid w:val="00096426"/>
    <w:rsid w:val="000970FA"/>
    <w:rsid w:val="00097CB9"/>
    <w:rsid w:val="000A10A9"/>
    <w:rsid w:val="000A32F3"/>
    <w:rsid w:val="000A6693"/>
    <w:rsid w:val="000A7970"/>
    <w:rsid w:val="000A7D94"/>
    <w:rsid w:val="000B118D"/>
    <w:rsid w:val="000B120A"/>
    <w:rsid w:val="000B1511"/>
    <w:rsid w:val="000C0507"/>
    <w:rsid w:val="000C0B4B"/>
    <w:rsid w:val="000C14C3"/>
    <w:rsid w:val="000C1DB1"/>
    <w:rsid w:val="000C2092"/>
    <w:rsid w:val="000C407C"/>
    <w:rsid w:val="000C512D"/>
    <w:rsid w:val="000C6D28"/>
    <w:rsid w:val="000D2411"/>
    <w:rsid w:val="000D3A8D"/>
    <w:rsid w:val="000D3F37"/>
    <w:rsid w:val="000E2BA5"/>
    <w:rsid w:val="000E3C74"/>
    <w:rsid w:val="000E3F9B"/>
    <w:rsid w:val="000E478E"/>
    <w:rsid w:val="000E4B7C"/>
    <w:rsid w:val="000E6689"/>
    <w:rsid w:val="000F172B"/>
    <w:rsid w:val="000F2198"/>
    <w:rsid w:val="000F29A8"/>
    <w:rsid w:val="000F39B6"/>
    <w:rsid w:val="000F3D25"/>
    <w:rsid w:val="000F5488"/>
    <w:rsid w:val="000F6B7B"/>
    <w:rsid w:val="00100B0F"/>
    <w:rsid w:val="0010187C"/>
    <w:rsid w:val="00101DDB"/>
    <w:rsid w:val="0010219C"/>
    <w:rsid w:val="001026B4"/>
    <w:rsid w:val="001037E3"/>
    <w:rsid w:val="00104C6C"/>
    <w:rsid w:val="00106C08"/>
    <w:rsid w:val="0011036B"/>
    <w:rsid w:val="00111B6F"/>
    <w:rsid w:val="0011660B"/>
    <w:rsid w:val="00120E4A"/>
    <w:rsid w:val="0012143A"/>
    <w:rsid w:val="001258BA"/>
    <w:rsid w:val="001273BC"/>
    <w:rsid w:val="001301E2"/>
    <w:rsid w:val="00132DDC"/>
    <w:rsid w:val="00134C6F"/>
    <w:rsid w:val="0013744A"/>
    <w:rsid w:val="00140687"/>
    <w:rsid w:val="00146421"/>
    <w:rsid w:val="00151E19"/>
    <w:rsid w:val="00153B20"/>
    <w:rsid w:val="00155F64"/>
    <w:rsid w:val="00156F8B"/>
    <w:rsid w:val="00157856"/>
    <w:rsid w:val="00160729"/>
    <w:rsid w:val="00161B13"/>
    <w:rsid w:val="001651ED"/>
    <w:rsid w:val="00166794"/>
    <w:rsid w:val="00166ED8"/>
    <w:rsid w:val="001714C9"/>
    <w:rsid w:val="00172ACA"/>
    <w:rsid w:val="0017704F"/>
    <w:rsid w:val="0018119B"/>
    <w:rsid w:val="00183995"/>
    <w:rsid w:val="001844AB"/>
    <w:rsid w:val="001853C7"/>
    <w:rsid w:val="001866DC"/>
    <w:rsid w:val="001907B0"/>
    <w:rsid w:val="00190839"/>
    <w:rsid w:val="00192879"/>
    <w:rsid w:val="001938E5"/>
    <w:rsid w:val="001944B8"/>
    <w:rsid w:val="0019616A"/>
    <w:rsid w:val="00196DA3"/>
    <w:rsid w:val="001A526C"/>
    <w:rsid w:val="001A5B1F"/>
    <w:rsid w:val="001A68E5"/>
    <w:rsid w:val="001B2A54"/>
    <w:rsid w:val="001B2BA4"/>
    <w:rsid w:val="001B5014"/>
    <w:rsid w:val="001B544A"/>
    <w:rsid w:val="001B62A6"/>
    <w:rsid w:val="001B7327"/>
    <w:rsid w:val="001C03D4"/>
    <w:rsid w:val="001C54BE"/>
    <w:rsid w:val="001C6047"/>
    <w:rsid w:val="001D22EA"/>
    <w:rsid w:val="001D2634"/>
    <w:rsid w:val="001D3B4C"/>
    <w:rsid w:val="001D53B4"/>
    <w:rsid w:val="001E15FE"/>
    <w:rsid w:val="001E1835"/>
    <w:rsid w:val="001E42BC"/>
    <w:rsid w:val="001F19A3"/>
    <w:rsid w:val="001F28D2"/>
    <w:rsid w:val="001F2F45"/>
    <w:rsid w:val="001F3023"/>
    <w:rsid w:val="001F35F6"/>
    <w:rsid w:val="001F4308"/>
    <w:rsid w:val="001F74CA"/>
    <w:rsid w:val="001F7590"/>
    <w:rsid w:val="002003B6"/>
    <w:rsid w:val="0020244A"/>
    <w:rsid w:val="00204609"/>
    <w:rsid w:val="002049B4"/>
    <w:rsid w:val="0020520B"/>
    <w:rsid w:val="0020529E"/>
    <w:rsid w:val="002056D4"/>
    <w:rsid w:val="002076AD"/>
    <w:rsid w:val="00213C55"/>
    <w:rsid w:val="002156EA"/>
    <w:rsid w:val="00221256"/>
    <w:rsid w:val="00223CF4"/>
    <w:rsid w:val="00224C4A"/>
    <w:rsid w:val="00231187"/>
    <w:rsid w:val="0023407E"/>
    <w:rsid w:val="00240B40"/>
    <w:rsid w:val="00241874"/>
    <w:rsid w:val="002427C1"/>
    <w:rsid w:val="002439FE"/>
    <w:rsid w:val="00244182"/>
    <w:rsid w:val="00246F20"/>
    <w:rsid w:val="00250EE3"/>
    <w:rsid w:val="00253517"/>
    <w:rsid w:val="002544A1"/>
    <w:rsid w:val="00257ECE"/>
    <w:rsid w:val="00260B94"/>
    <w:rsid w:val="00261798"/>
    <w:rsid w:val="002626F5"/>
    <w:rsid w:val="00262AFC"/>
    <w:rsid w:val="00264EAD"/>
    <w:rsid w:val="00264F2E"/>
    <w:rsid w:val="00271245"/>
    <w:rsid w:val="00271B93"/>
    <w:rsid w:val="002720A9"/>
    <w:rsid w:val="00274A9E"/>
    <w:rsid w:val="00275C66"/>
    <w:rsid w:val="00276BA1"/>
    <w:rsid w:val="00280984"/>
    <w:rsid w:val="00281A59"/>
    <w:rsid w:val="002835E3"/>
    <w:rsid w:val="00284542"/>
    <w:rsid w:val="0028537B"/>
    <w:rsid w:val="002929E1"/>
    <w:rsid w:val="00292D2A"/>
    <w:rsid w:val="002A14D1"/>
    <w:rsid w:val="002A1A1D"/>
    <w:rsid w:val="002A28AD"/>
    <w:rsid w:val="002A3879"/>
    <w:rsid w:val="002B04FD"/>
    <w:rsid w:val="002B2BC9"/>
    <w:rsid w:val="002B5318"/>
    <w:rsid w:val="002B6D27"/>
    <w:rsid w:val="002B7A09"/>
    <w:rsid w:val="002C060C"/>
    <w:rsid w:val="002C3BA6"/>
    <w:rsid w:val="002C6F1B"/>
    <w:rsid w:val="002C72CD"/>
    <w:rsid w:val="002C76BA"/>
    <w:rsid w:val="002D041D"/>
    <w:rsid w:val="002D05DD"/>
    <w:rsid w:val="002D24AD"/>
    <w:rsid w:val="002D2965"/>
    <w:rsid w:val="002D3301"/>
    <w:rsid w:val="002D3D02"/>
    <w:rsid w:val="002D4CB5"/>
    <w:rsid w:val="002D684B"/>
    <w:rsid w:val="002E16E9"/>
    <w:rsid w:val="002E1C8F"/>
    <w:rsid w:val="002E2D3A"/>
    <w:rsid w:val="002E3B26"/>
    <w:rsid w:val="002E3CF3"/>
    <w:rsid w:val="002E411D"/>
    <w:rsid w:val="002E4AB8"/>
    <w:rsid w:val="002E7FC4"/>
    <w:rsid w:val="002F1132"/>
    <w:rsid w:val="002F2D4E"/>
    <w:rsid w:val="0030413C"/>
    <w:rsid w:val="003043FC"/>
    <w:rsid w:val="00310070"/>
    <w:rsid w:val="0031081B"/>
    <w:rsid w:val="00310F86"/>
    <w:rsid w:val="003110EC"/>
    <w:rsid w:val="003166D8"/>
    <w:rsid w:val="003206A6"/>
    <w:rsid w:val="003213B4"/>
    <w:rsid w:val="0032560D"/>
    <w:rsid w:val="0032598E"/>
    <w:rsid w:val="00327C92"/>
    <w:rsid w:val="00330431"/>
    <w:rsid w:val="00331DEB"/>
    <w:rsid w:val="00331F10"/>
    <w:rsid w:val="00333292"/>
    <w:rsid w:val="0033392E"/>
    <w:rsid w:val="003344E7"/>
    <w:rsid w:val="0033460E"/>
    <w:rsid w:val="0033580B"/>
    <w:rsid w:val="003365E7"/>
    <w:rsid w:val="00336983"/>
    <w:rsid w:val="003378D5"/>
    <w:rsid w:val="00340CA3"/>
    <w:rsid w:val="00342B62"/>
    <w:rsid w:val="00344BF7"/>
    <w:rsid w:val="003473D7"/>
    <w:rsid w:val="003510A4"/>
    <w:rsid w:val="00351AC8"/>
    <w:rsid w:val="00353075"/>
    <w:rsid w:val="003550A7"/>
    <w:rsid w:val="00360384"/>
    <w:rsid w:val="00360697"/>
    <w:rsid w:val="00362110"/>
    <w:rsid w:val="0036339C"/>
    <w:rsid w:val="00363E02"/>
    <w:rsid w:val="00370F58"/>
    <w:rsid w:val="00373A96"/>
    <w:rsid w:val="00374BA2"/>
    <w:rsid w:val="00381681"/>
    <w:rsid w:val="003826C2"/>
    <w:rsid w:val="00382B87"/>
    <w:rsid w:val="00383728"/>
    <w:rsid w:val="00385435"/>
    <w:rsid w:val="00385772"/>
    <w:rsid w:val="003903BB"/>
    <w:rsid w:val="003921ED"/>
    <w:rsid w:val="00392627"/>
    <w:rsid w:val="00393E2B"/>
    <w:rsid w:val="00394128"/>
    <w:rsid w:val="00394ADC"/>
    <w:rsid w:val="00395235"/>
    <w:rsid w:val="0039561A"/>
    <w:rsid w:val="00397C7D"/>
    <w:rsid w:val="003A004F"/>
    <w:rsid w:val="003A092F"/>
    <w:rsid w:val="003A33CD"/>
    <w:rsid w:val="003A4DF1"/>
    <w:rsid w:val="003B4130"/>
    <w:rsid w:val="003B715B"/>
    <w:rsid w:val="003B7FCE"/>
    <w:rsid w:val="003C002C"/>
    <w:rsid w:val="003C0B36"/>
    <w:rsid w:val="003C2C62"/>
    <w:rsid w:val="003C717B"/>
    <w:rsid w:val="003D1D14"/>
    <w:rsid w:val="003D551F"/>
    <w:rsid w:val="003D6C7C"/>
    <w:rsid w:val="003D6EFB"/>
    <w:rsid w:val="003D7E52"/>
    <w:rsid w:val="003E0BE0"/>
    <w:rsid w:val="003E0F14"/>
    <w:rsid w:val="003E25C6"/>
    <w:rsid w:val="003E4183"/>
    <w:rsid w:val="003E4C91"/>
    <w:rsid w:val="003E6A52"/>
    <w:rsid w:val="003F7528"/>
    <w:rsid w:val="00400910"/>
    <w:rsid w:val="004011AA"/>
    <w:rsid w:val="0040202C"/>
    <w:rsid w:val="00405503"/>
    <w:rsid w:val="00406508"/>
    <w:rsid w:val="00407843"/>
    <w:rsid w:val="0041456E"/>
    <w:rsid w:val="004145A1"/>
    <w:rsid w:val="00414903"/>
    <w:rsid w:val="00414F7E"/>
    <w:rsid w:val="0041564E"/>
    <w:rsid w:val="004164F8"/>
    <w:rsid w:val="00417FE4"/>
    <w:rsid w:val="004201EC"/>
    <w:rsid w:val="00420AD7"/>
    <w:rsid w:val="00426F05"/>
    <w:rsid w:val="004328E1"/>
    <w:rsid w:val="0044030A"/>
    <w:rsid w:val="00441EF6"/>
    <w:rsid w:val="004427B7"/>
    <w:rsid w:val="0044349F"/>
    <w:rsid w:val="00445E5D"/>
    <w:rsid w:val="00445F1F"/>
    <w:rsid w:val="00451B9C"/>
    <w:rsid w:val="00451F60"/>
    <w:rsid w:val="00452BB2"/>
    <w:rsid w:val="004541F2"/>
    <w:rsid w:val="00456054"/>
    <w:rsid w:val="0045656D"/>
    <w:rsid w:val="00462D98"/>
    <w:rsid w:val="00463E7D"/>
    <w:rsid w:val="004660C8"/>
    <w:rsid w:val="004723BE"/>
    <w:rsid w:val="00472A44"/>
    <w:rsid w:val="00473A89"/>
    <w:rsid w:val="00475899"/>
    <w:rsid w:val="00482C78"/>
    <w:rsid w:val="00483BC8"/>
    <w:rsid w:val="0048634A"/>
    <w:rsid w:val="004874AE"/>
    <w:rsid w:val="00491830"/>
    <w:rsid w:val="00494D24"/>
    <w:rsid w:val="004951D1"/>
    <w:rsid w:val="004960BB"/>
    <w:rsid w:val="00497173"/>
    <w:rsid w:val="004A27D0"/>
    <w:rsid w:val="004A2E6C"/>
    <w:rsid w:val="004A4A18"/>
    <w:rsid w:val="004A4D67"/>
    <w:rsid w:val="004A5B89"/>
    <w:rsid w:val="004B24DD"/>
    <w:rsid w:val="004C13CB"/>
    <w:rsid w:val="004C6766"/>
    <w:rsid w:val="004D19B1"/>
    <w:rsid w:val="004D1B4F"/>
    <w:rsid w:val="004D1E11"/>
    <w:rsid w:val="004D3D4B"/>
    <w:rsid w:val="004D5498"/>
    <w:rsid w:val="004D66A5"/>
    <w:rsid w:val="004D6B00"/>
    <w:rsid w:val="004D6B8C"/>
    <w:rsid w:val="004E0D39"/>
    <w:rsid w:val="004E1D50"/>
    <w:rsid w:val="004E357B"/>
    <w:rsid w:val="004F1A35"/>
    <w:rsid w:val="004F27A0"/>
    <w:rsid w:val="004F2E5D"/>
    <w:rsid w:val="004F3C35"/>
    <w:rsid w:val="00501382"/>
    <w:rsid w:val="0050350D"/>
    <w:rsid w:val="00510798"/>
    <w:rsid w:val="005125F1"/>
    <w:rsid w:val="00515814"/>
    <w:rsid w:val="00524A11"/>
    <w:rsid w:val="00527768"/>
    <w:rsid w:val="00530EA4"/>
    <w:rsid w:val="005327FB"/>
    <w:rsid w:val="00533FCA"/>
    <w:rsid w:val="00536422"/>
    <w:rsid w:val="00537583"/>
    <w:rsid w:val="005411A7"/>
    <w:rsid w:val="005470D4"/>
    <w:rsid w:val="0055066A"/>
    <w:rsid w:val="0055291E"/>
    <w:rsid w:val="00555E64"/>
    <w:rsid w:val="005565D3"/>
    <w:rsid w:val="005616B5"/>
    <w:rsid w:val="005641E3"/>
    <w:rsid w:val="005679A4"/>
    <w:rsid w:val="005716A1"/>
    <w:rsid w:val="00573723"/>
    <w:rsid w:val="00577E74"/>
    <w:rsid w:val="00584744"/>
    <w:rsid w:val="00584DA0"/>
    <w:rsid w:val="00591DC8"/>
    <w:rsid w:val="0059223D"/>
    <w:rsid w:val="0059727C"/>
    <w:rsid w:val="00597B15"/>
    <w:rsid w:val="00597B96"/>
    <w:rsid w:val="005A044C"/>
    <w:rsid w:val="005A11F7"/>
    <w:rsid w:val="005A149F"/>
    <w:rsid w:val="005A56A6"/>
    <w:rsid w:val="005A56B3"/>
    <w:rsid w:val="005B0963"/>
    <w:rsid w:val="005B34C9"/>
    <w:rsid w:val="005B7CC6"/>
    <w:rsid w:val="005C34E8"/>
    <w:rsid w:val="005C3F52"/>
    <w:rsid w:val="005C4164"/>
    <w:rsid w:val="005C70E5"/>
    <w:rsid w:val="005D0200"/>
    <w:rsid w:val="005D3FA5"/>
    <w:rsid w:val="005D44EF"/>
    <w:rsid w:val="005D5112"/>
    <w:rsid w:val="005D5D67"/>
    <w:rsid w:val="005E4A2E"/>
    <w:rsid w:val="005E773F"/>
    <w:rsid w:val="005E781C"/>
    <w:rsid w:val="005F34CC"/>
    <w:rsid w:val="005F3914"/>
    <w:rsid w:val="005F3B5A"/>
    <w:rsid w:val="005F6AB4"/>
    <w:rsid w:val="005F7A80"/>
    <w:rsid w:val="00604792"/>
    <w:rsid w:val="0060721F"/>
    <w:rsid w:val="00607471"/>
    <w:rsid w:val="00610A66"/>
    <w:rsid w:val="00613177"/>
    <w:rsid w:val="00613F7C"/>
    <w:rsid w:val="00614BF2"/>
    <w:rsid w:val="0061557C"/>
    <w:rsid w:val="00620D1B"/>
    <w:rsid w:val="00623DE2"/>
    <w:rsid w:val="00627601"/>
    <w:rsid w:val="006300D0"/>
    <w:rsid w:val="00632012"/>
    <w:rsid w:val="006331E3"/>
    <w:rsid w:val="00634694"/>
    <w:rsid w:val="00635424"/>
    <w:rsid w:val="00636517"/>
    <w:rsid w:val="00637690"/>
    <w:rsid w:val="00640E1E"/>
    <w:rsid w:val="00641721"/>
    <w:rsid w:val="0064389A"/>
    <w:rsid w:val="0064468C"/>
    <w:rsid w:val="00644F02"/>
    <w:rsid w:val="00645168"/>
    <w:rsid w:val="00645442"/>
    <w:rsid w:val="00645469"/>
    <w:rsid w:val="006525CD"/>
    <w:rsid w:val="00653F7F"/>
    <w:rsid w:val="00660A71"/>
    <w:rsid w:val="00662EE8"/>
    <w:rsid w:val="00663813"/>
    <w:rsid w:val="00664AFD"/>
    <w:rsid w:val="00665031"/>
    <w:rsid w:val="006650B8"/>
    <w:rsid w:val="0066694D"/>
    <w:rsid w:val="00667567"/>
    <w:rsid w:val="0067391A"/>
    <w:rsid w:val="00674173"/>
    <w:rsid w:val="00676B59"/>
    <w:rsid w:val="00677D87"/>
    <w:rsid w:val="0068373C"/>
    <w:rsid w:val="00684CF7"/>
    <w:rsid w:val="00690DB1"/>
    <w:rsid w:val="00691D45"/>
    <w:rsid w:val="00693404"/>
    <w:rsid w:val="006953D9"/>
    <w:rsid w:val="006A1269"/>
    <w:rsid w:val="006A5803"/>
    <w:rsid w:val="006A69C3"/>
    <w:rsid w:val="006A702A"/>
    <w:rsid w:val="006A7C15"/>
    <w:rsid w:val="006B1242"/>
    <w:rsid w:val="006B1DBC"/>
    <w:rsid w:val="006B3E24"/>
    <w:rsid w:val="006B7C1C"/>
    <w:rsid w:val="006B7D9A"/>
    <w:rsid w:val="006C06D9"/>
    <w:rsid w:val="006C171E"/>
    <w:rsid w:val="006C3E22"/>
    <w:rsid w:val="006C5716"/>
    <w:rsid w:val="006C64B2"/>
    <w:rsid w:val="006C74A9"/>
    <w:rsid w:val="006D07DE"/>
    <w:rsid w:val="006D361A"/>
    <w:rsid w:val="006D424C"/>
    <w:rsid w:val="006D7D6A"/>
    <w:rsid w:val="006E06D9"/>
    <w:rsid w:val="006E1D40"/>
    <w:rsid w:val="006E2E1F"/>
    <w:rsid w:val="006E5059"/>
    <w:rsid w:val="006F0856"/>
    <w:rsid w:val="006F4B48"/>
    <w:rsid w:val="006F5F03"/>
    <w:rsid w:val="006F5FFF"/>
    <w:rsid w:val="006F7978"/>
    <w:rsid w:val="00700C16"/>
    <w:rsid w:val="00700F1D"/>
    <w:rsid w:val="00702237"/>
    <w:rsid w:val="00710804"/>
    <w:rsid w:val="00710877"/>
    <w:rsid w:val="00711FC6"/>
    <w:rsid w:val="007130B1"/>
    <w:rsid w:val="00715071"/>
    <w:rsid w:val="00720B60"/>
    <w:rsid w:val="00720D0D"/>
    <w:rsid w:val="007231E9"/>
    <w:rsid w:val="00724F0E"/>
    <w:rsid w:val="00725DA2"/>
    <w:rsid w:val="00727C59"/>
    <w:rsid w:val="00732C6B"/>
    <w:rsid w:val="00733730"/>
    <w:rsid w:val="00734D34"/>
    <w:rsid w:val="00734E5D"/>
    <w:rsid w:val="00736013"/>
    <w:rsid w:val="00737BF8"/>
    <w:rsid w:val="0074339B"/>
    <w:rsid w:val="00751B38"/>
    <w:rsid w:val="0075264F"/>
    <w:rsid w:val="00756245"/>
    <w:rsid w:val="00756B40"/>
    <w:rsid w:val="00761662"/>
    <w:rsid w:val="00763E37"/>
    <w:rsid w:val="00764043"/>
    <w:rsid w:val="00765C94"/>
    <w:rsid w:val="007667A4"/>
    <w:rsid w:val="007754AA"/>
    <w:rsid w:val="007757CF"/>
    <w:rsid w:val="0078128F"/>
    <w:rsid w:val="007819D9"/>
    <w:rsid w:val="0078683C"/>
    <w:rsid w:val="007868E8"/>
    <w:rsid w:val="00790EDB"/>
    <w:rsid w:val="00791538"/>
    <w:rsid w:val="0079326E"/>
    <w:rsid w:val="00796EDE"/>
    <w:rsid w:val="007A0BFB"/>
    <w:rsid w:val="007A4FC7"/>
    <w:rsid w:val="007A5A58"/>
    <w:rsid w:val="007A79CA"/>
    <w:rsid w:val="007B1071"/>
    <w:rsid w:val="007B1C56"/>
    <w:rsid w:val="007B5842"/>
    <w:rsid w:val="007B6E33"/>
    <w:rsid w:val="007B7D40"/>
    <w:rsid w:val="007C1DD7"/>
    <w:rsid w:val="007C24E3"/>
    <w:rsid w:val="007C3CD5"/>
    <w:rsid w:val="007C5E88"/>
    <w:rsid w:val="007C5F1F"/>
    <w:rsid w:val="007C61EF"/>
    <w:rsid w:val="007D1A73"/>
    <w:rsid w:val="007D1C0D"/>
    <w:rsid w:val="007D2D23"/>
    <w:rsid w:val="007D4A71"/>
    <w:rsid w:val="007D67A3"/>
    <w:rsid w:val="007D6C28"/>
    <w:rsid w:val="007E0BAF"/>
    <w:rsid w:val="007E27D6"/>
    <w:rsid w:val="007E3921"/>
    <w:rsid w:val="007E525F"/>
    <w:rsid w:val="00801028"/>
    <w:rsid w:val="00802F1D"/>
    <w:rsid w:val="00803793"/>
    <w:rsid w:val="00804000"/>
    <w:rsid w:val="0080412D"/>
    <w:rsid w:val="00817A01"/>
    <w:rsid w:val="00820E1F"/>
    <w:rsid w:val="00821639"/>
    <w:rsid w:val="00824BE1"/>
    <w:rsid w:val="00825E35"/>
    <w:rsid w:val="0082734F"/>
    <w:rsid w:val="00827435"/>
    <w:rsid w:val="00830792"/>
    <w:rsid w:val="00830A4E"/>
    <w:rsid w:val="008319C8"/>
    <w:rsid w:val="008322FF"/>
    <w:rsid w:val="00833305"/>
    <w:rsid w:val="008334F8"/>
    <w:rsid w:val="0083586A"/>
    <w:rsid w:val="00835FFD"/>
    <w:rsid w:val="00845D94"/>
    <w:rsid w:val="008504BF"/>
    <w:rsid w:val="008524CE"/>
    <w:rsid w:val="00854E85"/>
    <w:rsid w:val="008575E9"/>
    <w:rsid w:val="0086440C"/>
    <w:rsid w:val="008678A4"/>
    <w:rsid w:val="00876659"/>
    <w:rsid w:val="0087734C"/>
    <w:rsid w:val="00882141"/>
    <w:rsid w:val="008876EC"/>
    <w:rsid w:val="008922A8"/>
    <w:rsid w:val="00894916"/>
    <w:rsid w:val="00895BD5"/>
    <w:rsid w:val="008A16C4"/>
    <w:rsid w:val="008A20A9"/>
    <w:rsid w:val="008A3609"/>
    <w:rsid w:val="008A6FED"/>
    <w:rsid w:val="008B1F5C"/>
    <w:rsid w:val="008B1F73"/>
    <w:rsid w:val="008B39C5"/>
    <w:rsid w:val="008B51AA"/>
    <w:rsid w:val="008B7382"/>
    <w:rsid w:val="008C5A7A"/>
    <w:rsid w:val="008C67F2"/>
    <w:rsid w:val="008C73D8"/>
    <w:rsid w:val="008D0533"/>
    <w:rsid w:val="008D064A"/>
    <w:rsid w:val="008D14F8"/>
    <w:rsid w:val="008D1634"/>
    <w:rsid w:val="008D1E91"/>
    <w:rsid w:val="008D2B0F"/>
    <w:rsid w:val="008D2CDB"/>
    <w:rsid w:val="008D31EF"/>
    <w:rsid w:val="008D4699"/>
    <w:rsid w:val="008E0F44"/>
    <w:rsid w:val="008E230D"/>
    <w:rsid w:val="008E449E"/>
    <w:rsid w:val="008E4BDD"/>
    <w:rsid w:val="008E52FB"/>
    <w:rsid w:val="008E721B"/>
    <w:rsid w:val="008E770C"/>
    <w:rsid w:val="008F187F"/>
    <w:rsid w:val="008F190B"/>
    <w:rsid w:val="008F39F1"/>
    <w:rsid w:val="008F402F"/>
    <w:rsid w:val="008F76E8"/>
    <w:rsid w:val="00906D34"/>
    <w:rsid w:val="009078A1"/>
    <w:rsid w:val="00910021"/>
    <w:rsid w:val="00911E9C"/>
    <w:rsid w:val="0091318E"/>
    <w:rsid w:val="00915928"/>
    <w:rsid w:val="00917405"/>
    <w:rsid w:val="00920F7C"/>
    <w:rsid w:val="00922BEE"/>
    <w:rsid w:val="00924743"/>
    <w:rsid w:val="00930CAC"/>
    <w:rsid w:val="00932CCC"/>
    <w:rsid w:val="00933174"/>
    <w:rsid w:val="009331C0"/>
    <w:rsid w:val="00934CAE"/>
    <w:rsid w:val="00940C9A"/>
    <w:rsid w:val="0094257D"/>
    <w:rsid w:val="00945B58"/>
    <w:rsid w:val="009515C6"/>
    <w:rsid w:val="00953383"/>
    <w:rsid w:val="0095467C"/>
    <w:rsid w:val="00954A61"/>
    <w:rsid w:val="00955C6F"/>
    <w:rsid w:val="00962F79"/>
    <w:rsid w:val="00966C7B"/>
    <w:rsid w:val="009701DC"/>
    <w:rsid w:val="009715D8"/>
    <w:rsid w:val="00976129"/>
    <w:rsid w:val="0097738C"/>
    <w:rsid w:val="009775B8"/>
    <w:rsid w:val="009811A8"/>
    <w:rsid w:val="00982001"/>
    <w:rsid w:val="00985686"/>
    <w:rsid w:val="00985A4E"/>
    <w:rsid w:val="0098659E"/>
    <w:rsid w:val="00992894"/>
    <w:rsid w:val="00995BF9"/>
    <w:rsid w:val="009A0CAF"/>
    <w:rsid w:val="009A0E49"/>
    <w:rsid w:val="009A1328"/>
    <w:rsid w:val="009A2207"/>
    <w:rsid w:val="009A30F2"/>
    <w:rsid w:val="009A5974"/>
    <w:rsid w:val="009A6FC2"/>
    <w:rsid w:val="009B0C21"/>
    <w:rsid w:val="009B0EDA"/>
    <w:rsid w:val="009B36A8"/>
    <w:rsid w:val="009B41AC"/>
    <w:rsid w:val="009B6C42"/>
    <w:rsid w:val="009D04E8"/>
    <w:rsid w:val="009D2998"/>
    <w:rsid w:val="009D31F7"/>
    <w:rsid w:val="009D32C2"/>
    <w:rsid w:val="009D50DB"/>
    <w:rsid w:val="009D67C5"/>
    <w:rsid w:val="009E0B5F"/>
    <w:rsid w:val="009E2932"/>
    <w:rsid w:val="009E3A0A"/>
    <w:rsid w:val="009E52E6"/>
    <w:rsid w:val="009E69E5"/>
    <w:rsid w:val="009F3E91"/>
    <w:rsid w:val="009F512C"/>
    <w:rsid w:val="00A008DA"/>
    <w:rsid w:val="00A0571E"/>
    <w:rsid w:val="00A07B0C"/>
    <w:rsid w:val="00A11EA9"/>
    <w:rsid w:val="00A1499B"/>
    <w:rsid w:val="00A1779A"/>
    <w:rsid w:val="00A17CCF"/>
    <w:rsid w:val="00A20CD3"/>
    <w:rsid w:val="00A23490"/>
    <w:rsid w:val="00A2524E"/>
    <w:rsid w:val="00A30A1B"/>
    <w:rsid w:val="00A314C2"/>
    <w:rsid w:val="00A376BE"/>
    <w:rsid w:val="00A44323"/>
    <w:rsid w:val="00A44B4E"/>
    <w:rsid w:val="00A44E82"/>
    <w:rsid w:val="00A450E8"/>
    <w:rsid w:val="00A519A0"/>
    <w:rsid w:val="00A519E3"/>
    <w:rsid w:val="00A52191"/>
    <w:rsid w:val="00A5489C"/>
    <w:rsid w:val="00A55310"/>
    <w:rsid w:val="00A5552E"/>
    <w:rsid w:val="00A6109F"/>
    <w:rsid w:val="00A62A2E"/>
    <w:rsid w:val="00A63E86"/>
    <w:rsid w:val="00A71C73"/>
    <w:rsid w:val="00A7308E"/>
    <w:rsid w:val="00A738D0"/>
    <w:rsid w:val="00A757C3"/>
    <w:rsid w:val="00A75E5B"/>
    <w:rsid w:val="00A7684A"/>
    <w:rsid w:val="00A82316"/>
    <w:rsid w:val="00A82369"/>
    <w:rsid w:val="00A8325F"/>
    <w:rsid w:val="00A83527"/>
    <w:rsid w:val="00A83B69"/>
    <w:rsid w:val="00A86533"/>
    <w:rsid w:val="00A90C1C"/>
    <w:rsid w:val="00A91CA2"/>
    <w:rsid w:val="00A92FB8"/>
    <w:rsid w:val="00A932EE"/>
    <w:rsid w:val="00A93A70"/>
    <w:rsid w:val="00A948F1"/>
    <w:rsid w:val="00A94CFC"/>
    <w:rsid w:val="00AA18F9"/>
    <w:rsid w:val="00AA1D7D"/>
    <w:rsid w:val="00AA2790"/>
    <w:rsid w:val="00AA3806"/>
    <w:rsid w:val="00AA7414"/>
    <w:rsid w:val="00AB139D"/>
    <w:rsid w:val="00AB2D05"/>
    <w:rsid w:val="00AB30E6"/>
    <w:rsid w:val="00AB3EFB"/>
    <w:rsid w:val="00AB4025"/>
    <w:rsid w:val="00AB4086"/>
    <w:rsid w:val="00AB67F5"/>
    <w:rsid w:val="00AC0B05"/>
    <w:rsid w:val="00AC113A"/>
    <w:rsid w:val="00AC7F9D"/>
    <w:rsid w:val="00AD079A"/>
    <w:rsid w:val="00AD1890"/>
    <w:rsid w:val="00AD19AC"/>
    <w:rsid w:val="00AD30C3"/>
    <w:rsid w:val="00AD4A6B"/>
    <w:rsid w:val="00AD702A"/>
    <w:rsid w:val="00AE2149"/>
    <w:rsid w:val="00AE33AE"/>
    <w:rsid w:val="00AE3F91"/>
    <w:rsid w:val="00AE7A8E"/>
    <w:rsid w:val="00AF2024"/>
    <w:rsid w:val="00B0053D"/>
    <w:rsid w:val="00B039E3"/>
    <w:rsid w:val="00B05D44"/>
    <w:rsid w:val="00B067B4"/>
    <w:rsid w:val="00B06D36"/>
    <w:rsid w:val="00B12BC4"/>
    <w:rsid w:val="00B14DBC"/>
    <w:rsid w:val="00B16839"/>
    <w:rsid w:val="00B21E65"/>
    <w:rsid w:val="00B22838"/>
    <w:rsid w:val="00B23B5C"/>
    <w:rsid w:val="00B30961"/>
    <w:rsid w:val="00B311CE"/>
    <w:rsid w:val="00B32B8B"/>
    <w:rsid w:val="00B33E95"/>
    <w:rsid w:val="00B35388"/>
    <w:rsid w:val="00B3720B"/>
    <w:rsid w:val="00B4325A"/>
    <w:rsid w:val="00B440E8"/>
    <w:rsid w:val="00B4477D"/>
    <w:rsid w:val="00B45D0B"/>
    <w:rsid w:val="00B53CE3"/>
    <w:rsid w:val="00B5558A"/>
    <w:rsid w:val="00B56513"/>
    <w:rsid w:val="00B64376"/>
    <w:rsid w:val="00B6570C"/>
    <w:rsid w:val="00B7401F"/>
    <w:rsid w:val="00B769CF"/>
    <w:rsid w:val="00B806C3"/>
    <w:rsid w:val="00B80D6F"/>
    <w:rsid w:val="00B84FCA"/>
    <w:rsid w:val="00B85693"/>
    <w:rsid w:val="00B9089F"/>
    <w:rsid w:val="00B91826"/>
    <w:rsid w:val="00B91AEE"/>
    <w:rsid w:val="00B93AA1"/>
    <w:rsid w:val="00B9533F"/>
    <w:rsid w:val="00B95744"/>
    <w:rsid w:val="00B95F5A"/>
    <w:rsid w:val="00B96EAD"/>
    <w:rsid w:val="00BA57FF"/>
    <w:rsid w:val="00BA5A03"/>
    <w:rsid w:val="00BA79F5"/>
    <w:rsid w:val="00BB1747"/>
    <w:rsid w:val="00BB276E"/>
    <w:rsid w:val="00BB3AB6"/>
    <w:rsid w:val="00BB766D"/>
    <w:rsid w:val="00BC007B"/>
    <w:rsid w:val="00BC0E52"/>
    <w:rsid w:val="00BC26BA"/>
    <w:rsid w:val="00BC35F8"/>
    <w:rsid w:val="00BC481B"/>
    <w:rsid w:val="00BC5A58"/>
    <w:rsid w:val="00BC77BE"/>
    <w:rsid w:val="00BD1191"/>
    <w:rsid w:val="00BD2771"/>
    <w:rsid w:val="00BD4CC5"/>
    <w:rsid w:val="00BD617C"/>
    <w:rsid w:val="00BE2F3F"/>
    <w:rsid w:val="00BF0D93"/>
    <w:rsid w:val="00BF376F"/>
    <w:rsid w:val="00BF46A6"/>
    <w:rsid w:val="00BF5454"/>
    <w:rsid w:val="00BF68CC"/>
    <w:rsid w:val="00BF71FB"/>
    <w:rsid w:val="00C0130E"/>
    <w:rsid w:val="00C04CFF"/>
    <w:rsid w:val="00C06545"/>
    <w:rsid w:val="00C10D50"/>
    <w:rsid w:val="00C134AF"/>
    <w:rsid w:val="00C158C1"/>
    <w:rsid w:val="00C168C3"/>
    <w:rsid w:val="00C220FC"/>
    <w:rsid w:val="00C23458"/>
    <w:rsid w:val="00C2374F"/>
    <w:rsid w:val="00C24DFA"/>
    <w:rsid w:val="00C24F9D"/>
    <w:rsid w:val="00C26845"/>
    <w:rsid w:val="00C30182"/>
    <w:rsid w:val="00C31B8E"/>
    <w:rsid w:val="00C31FC9"/>
    <w:rsid w:val="00C37A63"/>
    <w:rsid w:val="00C44411"/>
    <w:rsid w:val="00C46A36"/>
    <w:rsid w:val="00C47037"/>
    <w:rsid w:val="00C533B3"/>
    <w:rsid w:val="00C53625"/>
    <w:rsid w:val="00C53E9F"/>
    <w:rsid w:val="00C548BA"/>
    <w:rsid w:val="00C57784"/>
    <w:rsid w:val="00C602C1"/>
    <w:rsid w:val="00C60F5F"/>
    <w:rsid w:val="00C612FA"/>
    <w:rsid w:val="00C62CC7"/>
    <w:rsid w:val="00C63FC0"/>
    <w:rsid w:val="00C66392"/>
    <w:rsid w:val="00C67780"/>
    <w:rsid w:val="00C73D09"/>
    <w:rsid w:val="00C744F8"/>
    <w:rsid w:val="00C74C5E"/>
    <w:rsid w:val="00C75ECA"/>
    <w:rsid w:val="00C76CB5"/>
    <w:rsid w:val="00C82558"/>
    <w:rsid w:val="00C827A2"/>
    <w:rsid w:val="00C82B69"/>
    <w:rsid w:val="00C82CB3"/>
    <w:rsid w:val="00C86ACC"/>
    <w:rsid w:val="00C86E29"/>
    <w:rsid w:val="00C91B28"/>
    <w:rsid w:val="00C91F3A"/>
    <w:rsid w:val="00C93590"/>
    <w:rsid w:val="00C97021"/>
    <w:rsid w:val="00C971F8"/>
    <w:rsid w:val="00CA5446"/>
    <w:rsid w:val="00CB12E8"/>
    <w:rsid w:val="00CB1AC7"/>
    <w:rsid w:val="00CB218D"/>
    <w:rsid w:val="00CB3C63"/>
    <w:rsid w:val="00CB5625"/>
    <w:rsid w:val="00CB5797"/>
    <w:rsid w:val="00CC018F"/>
    <w:rsid w:val="00CC10FE"/>
    <w:rsid w:val="00CC1C17"/>
    <w:rsid w:val="00CC4F7F"/>
    <w:rsid w:val="00CD09E1"/>
    <w:rsid w:val="00CD1BB8"/>
    <w:rsid w:val="00CD4881"/>
    <w:rsid w:val="00CD74CC"/>
    <w:rsid w:val="00CE0F30"/>
    <w:rsid w:val="00CE1780"/>
    <w:rsid w:val="00CE4913"/>
    <w:rsid w:val="00CE66BD"/>
    <w:rsid w:val="00CF0671"/>
    <w:rsid w:val="00CF1033"/>
    <w:rsid w:val="00CF247A"/>
    <w:rsid w:val="00CF3997"/>
    <w:rsid w:val="00CF44AD"/>
    <w:rsid w:val="00CF4FC0"/>
    <w:rsid w:val="00CF7265"/>
    <w:rsid w:val="00D00ABE"/>
    <w:rsid w:val="00D03050"/>
    <w:rsid w:val="00D1072F"/>
    <w:rsid w:val="00D108A5"/>
    <w:rsid w:val="00D10BC8"/>
    <w:rsid w:val="00D10F57"/>
    <w:rsid w:val="00D14585"/>
    <w:rsid w:val="00D20EFF"/>
    <w:rsid w:val="00D215C3"/>
    <w:rsid w:val="00D24DE1"/>
    <w:rsid w:val="00D2551E"/>
    <w:rsid w:val="00D31324"/>
    <w:rsid w:val="00D36A05"/>
    <w:rsid w:val="00D36A58"/>
    <w:rsid w:val="00D42B44"/>
    <w:rsid w:val="00D53ED8"/>
    <w:rsid w:val="00D56A4E"/>
    <w:rsid w:val="00D604AC"/>
    <w:rsid w:val="00D612E3"/>
    <w:rsid w:val="00D6132D"/>
    <w:rsid w:val="00D64857"/>
    <w:rsid w:val="00D6493A"/>
    <w:rsid w:val="00D649A5"/>
    <w:rsid w:val="00D64E6E"/>
    <w:rsid w:val="00D650FA"/>
    <w:rsid w:val="00D66AEE"/>
    <w:rsid w:val="00D67875"/>
    <w:rsid w:val="00D719B9"/>
    <w:rsid w:val="00D71A2E"/>
    <w:rsid w:val="00D71E86"/>
    <w:rsid w:val="00D731C6"/>
    <w:rsid w:val="00D73F61"/>
    <w:rsid w:val="00D745C5"/>
    <w:rsid w:val="00D75327"/>
    <w:rsid w:val="00D76831"/>
    <w:rsid w:val="00D77CD1"/>
    <w:rsid w:val="00D80BD1"/>
    <w:rsid w:val="00D80C36"/>
    <w:rsid w:val="00D81A32"/>
    <w:rsid w:val="00D86EE1"/>
    <w:rsid w:val="00D95205"/>
    <w:rsid w:val="00D95E90"/>
    <w:rsid w:val="00D96126"/>
    <w:rsid w:val="00D9667B"/>
    <w:rsid w:val="00DA2AC4"/>
    <w:rsid w:val="00DA2FD5"/>
    <w:rsid w:val="00DA74C2"/>
    <w:rsid w:val="00DB4B1C"/>
    <w:rsid w:val="00DB5085"/>
    <w:rsid w:val="00DB619F"/>
    <w:rsid w:val="00DC1062"/>
    <w:rsid w:val="00DC132C"/>
    <w:rsid w:val="00DC2A70"/>
    <w:rsid w:val="00DC2B3A"/>
    <w:rsid w:val="00DD1523"/>
    <w:rsid w:val="00DD4191"/>
    <w:rsid w:val="00DD43F0"/>
    <w:rsid w:val="00DD44DE"/>
    <w:rsid w:val="00DE09AB"/>
    <w:rsid w:val="00DE4A3F"/>
    <w:rsid w:val="00DE5A99"/>
    <w:rsid w:val="00DF3881"/>
    <w:rsid w:val="00DF4367"/>
    <w:rsid w:val="00DF7291"/>
    <w:rsid w:val="00DF74E5"/>
    <w:rsid w:val="00E0574A"/>
    <w:rsid w:val="00E05D9D"/>
    <w:rsid w:val="00E1243D"/>
    <w:rsid w:val="00E12742"/>
    <w:rsid w:val="00E146D4"/>
    <w:rsid w:val="00E21D37"/>
    <w:rsid w:val="00E220ED"/>
    <w:rsid w:val="00E22B44"/>
    <w:rsid w:val="00E24F20"/>
    <w:rsid w:val="00E253AA"/>
    <w:rsid w:val="00E3073F"/>
    <w:rsid w:val="00E30ACD"/>
    <w:rsid w:val="00E32735"/>
    <w:rsid w:val="00E36122"/>
    <w:rsid w:val="00E44431"/>
    <w:rsid w:val="00E44B88"/>
    <w:rsid w:val="00E44F84"/>
    <w:rsid w:val="00E45809"/>
    <w:rsid w:val="00E65096"/>
    <w:rsid w:val="00E66E36"/>
    <w:rsid w:val="00E702ED"/>
    <w:rsid w:val="00E709A4"/>
    <w:rsid w:val="00E712FE"/>
    <w:rsid w:val="00E772DB"/>
    <w:rsid w:val="00E81367"/>
    <w:rsid w:val="00E8185F"/>
    <w:rsid w:val="00E82A45"/>
    <w:rsid w:val="00E86012"/>
    <w:rsid w:val="00E86BAB"/>
    <w:rsid w:val="00E94E10"/>
    <w:rsid w:val="00E95140"/>
    <w:rsid w:val="00E96743"/>
    <w:rsid w:val="00E96A42"/>
    <w:rsid w:val="00EA49C5"/>
    <w:rsid w:val="00EA4DC8"/>
    <w:rsid w:val="00EA5820"/>
    <w:rsid w:val="00EA6279"/>
    <w:rsid w:val="00EA6C41"/>
    <w:rsid w:val="00EA6D75"/>
    <w:rsid w:val="00EB3574"/>
    <w:rsid w:val="00EB3D66"/>
    <w:rsid w:val="00EB5027"/>
    <w:rsid w:val="00EB75F6"/>
    <w:rsid w:val="00EC1836"/>
    <w:rsid w:val="00EC38F9"/>
    <w:rsid w:val="00EC3990"/>
    <w:rsid w:val="00EC484B"/>
    <w:rsid w:val="00EC7E58"/>
    <w:rsid w:val="00ED0A58"/>
    <w:rsid w:val="00ED15FA"/>
    <w:rsid w:val="00ED27E8"/>
    <w:rsid w:val="00ED5C9F"/>
    <w:rsid w:val="00EE3AFB"/>
    <w:rsid w:val="00EE6E9A"/>
    <w:rsid w:val="00EE7DA5"/>
    <w:rsid w:val="00EF2AC4"/>
    <w:rsid w:val="00EF397E"/>
    <w:rsid w:val="00EF41CD"/>
    <w:rsid w:val="00EF51CE"/>
    <w:rsid w:val="00F05AE9"/>
    <w:rsid w:val="00F05D6D"/>
    <w:rsid w:val="00F06F68"/>
    <w:rsid w:val="00F12EF5"/>
    <w:rsid w:val="00F14C5F"/>
    <w:rsid w:val="00F15E9D"/>
    <w:rsid w:val="00F24C2D"/>
    <w:rsid w:val="00F252C3"/>
    <w:rsid w:val="00F25584"/>
    <w:rsid w:val="00F27D59"/>
    <w:rsid w:val="00F27F7F"/>
    <w:rsid w:val="00F302B9"/>
    <w:rsid w:val="00F30421"/>
    <w:rsid w:val="00F329BF"/>
    <w:rsid w:val="00F32A81"/>
    <w:rsid w:val="00F35583"/>
    <w:rsid w:val="00F362C3"/>
    <w:rsid w:val="00F37E20"/>
    <w:rsid w:val="00F40C82"/>
    <w:rsid w:val="00F4197F"/>
    <w:rsid w:val="00F45DFF"/>
    <w:rsid w:val="00F46998"/>
    <w:rsid w:val="00F5382D"/>
    <w:rsid w:val="00F53D9C"/>
    <w:rsid w:val="00F5462B"/>
    <w:rsid w:val="00F57205"/>
    <w:rsid w:val="00F61386"/>
    <w:rsid w:val="00F634AD"/>
    <w:rsid w:val="00F63677"/>
    <w:rsid w:val="00F66396"/>
    <w:rsid w:val="00F757A7"/>
    <w:rsid w:val="00F75B81"/>
    <w:rsid w:val="00F77CF8"/>
    <w:rsid w:val="00F804C4"/>
    <w:rsid w:val="00F80C7E"/>
    <w:rsid w:val="00F82F83"/>
    <w:rsid w:val="00F835AE"/>
    <w:rsid w:val="00F836A4"/>
    <w:rsid w:val="00F84506"/>
    <w:rsid w:val="00F873AC"/>
    <w:rsid w:val="00F90C64"/>
    <w:rsid w:val="00F92B30"/>
    <w:rsid w:val="00F933B9"/>
    <w:rsid w:val="00F94674"/>
    <w:rsid w:val="00F94919"/>
    <w:rsid w:val="00F94A59"/>
    <w:rsid w:val="00FA25B6"/>
    <w:rsid w:val="00FA2FAF"/>
    <w:rsid w:val="00FA54F6"/>
    <w:rsid w:val="00FA5E94"/>
    <w:rsid w:val="00FA64B1"/>
    <w:rsid w:val="00FA70F3"/>
    <w:rsid w:val="00FA71CD"/>
    <w:rsid w:val="00FB0453"/>
    <w:rsid w:val="00FB0C07"/>
    <w:rsid w:val="00FB298D"/>
    <w:rsid w:val="00FC1439"/>
    <w:rsid w:val="00FC3F65"/>
    <w:rsid w:val="00FC71DA"/>
    <w:rsid w:val="00FC724B"/>
    <w:rsid w:val="00FC7668"/>
    <w:rsid w:val="00FC7910"/>
    <w:rsid w:val="00FD01E0"/>
    <w:rsid w:val="00FE1627"/>
    <w:rsid w:val="00FE1DF9"/>
    <w:rsid w:val="00FE6770"/>
    <w:rsid w:val="00FE7E42"/>
    <w:rsid w:val="00FF092F"/>
    <w:rsid w:val="00FF0DA7"/>
    <w:rsid w:val="00FF44E0"/>
    <w:rsid w:val="00FF5928"/>
    <w:rsid w:val="00FF6C72"/>
    <w:rsid w:val="02A353E1"/>
    <w:rsid w:val="03241601"/>
    <w:rsid w:val="038E5244"/>
    <w:rsid w:val="072715B4"/>
    <w:rsid w:val="08C365DE"/>
    <w:rsid w:val="0E536488"/>
    <w:rsid w:val="0F843E73"/>
    <w:rsid w:val="0F8E4F6C"/>
    <w:rsid w:val="12E143BF"/>
    <w:rsid w:val="132228E6"/>
    <w:rsid w:val="132C5AE5"/>
    <w:rsid w:val="153E6DFE"/>
    <w:rsid w:val="17C67924"/>
    <w:rsid w:val="17DF37C1"/>
    <w:rsid w:val="198F4621"/>
    <w:rsid w:val="1A0C526C"/>
    <w:rsid w:val="1B5A57C5"/>
    <w:rsid w:val="1B88138D"/>
    <w:rsid w:val="1C235CFC"/>
    <w:rsid w:val="1C393474"/>
    <w:rsid w:val="1C626D9C"/>
    <w:rsid w:val="1D8921BF"/>
    <w:rsid w:val="1E9F63B6"/>
    <w:rsid w:val="1EAC20AB"/>
    <w:rsid w:val="1F8F0033"/>
    <w:rsid w:val="20270F45"/>
    <w:rsid w:val="20C41A43"/>
    <w:rsid w:val="21464D54"/>
    <w:rsid w:val="21492215"/>
    <w:rsid w:val="2186466B"/>
    <w:rsid w:val="21893DCC"/>
    <w:rsid w:val="21BA6BDA"/>
    <w:rsid w:val="245F19BC"/>
    <w:rsid w:val="246F29D3"/>
    <w:rsid w:val="25856C36"/>
    <w:rsid w:val="26AD38E3"/>
    <w:rsid w:val="278C1EB7"/>
    <w:rsid w:val="27D02908"/>
    <w:rsid w:val="27D556DF"/>
    <w:rsid w:val="289A6ADC"/>
    <w:rsid w:val="28A300A0"/>
    <w:rsid w:val="2B386221"/>
    <w:rsid w:val="2B4754FB"/>
    <w:rsid w:val="2BA518E1"/>
    <w:rsid w:val="2BB04FEA"/>
    <w:rsid w:val="2D7E65A2"/>
    <w:rsid w:val="2F4763D4"/>
    <w:rsid w:val="2F552AC2"/>
    <w:rsid w:val="2F84180C"/>
    <w:rsid w:val="2FA26A13"/>
    <w:rsid w:val="2FC54BC7"/>
    <w:rsid w:val="30F074D3"/>
    <w:rsid w:val="3249090A"/>
    <w:rsid w:val="33F079B3"/>
    <w:rsid w:val="34E4777F"/>
    <w:rsid w:val="358402B9"/>
    <w:rsid w:val="35B93273"/>
    <w:rsid w:val="35C65D6C"/>
    <w:rsid w:val="36B203D9"/>
    <w:rsid w:val="36C2526A"/>
    <w:rsid w:val="378C6481"/>
    <w:rsid w:val="37DE2CC7"/>
    <w:rsid w:val="38572D0C"/>
    <w:rsid w:val="39196525"/>
    <w:rsid w:val="3A1424A1"/>
    <w:rsid w:val="3AC968B1"/>
    <w:rsid w:val="3B394AEE"/>
    <w:rsid w:val="3B6D0F4A"/>
    <w:rsid w:val="3BC93ECF"/>
    <w:rsid w:val="3C0019A1"/>
    <w:rsid w:val="3C7056CD"/>
    <w:rsid w:val="3C9F5583"/>
    <w:rsid w:val="3E243139"/>
    <w:rsid w:val="3EDC7871"/>
    <w:rsid w:val="3F766971"/>
    <w:rsid w:val="400C02B7"/>
    <w:rsid w:val="44AA183B"/>
    <w:rsid w:val="44E3011D"/>
    <w:rsid w:val="45B921BC"/>
    <w:rsid w:val="4759349C"/>
    <w:rsid w:val="49FD5D9F"/>
    <w:rsid w:val="4A176DCD"/>
    <w:rsid w:val="4C6729B1"/>
    <w:rsid w:val="4D7673A4"/>
    <w:rsid w:val="4E611CEC"/>
    <w:rsid w:val="4F2C259D"/>
    <w:rsid w:val="522E6293"/>
    <w:rsid w:val="535B5A45"/>
    <w:rsid w:val="55380614"/>
    <w:rsid w:val="57B057AC"/>
    <w:rsid w:val="58231C2C"/>
    <w:rsid w:val="598F648F"/>
    <w:rsid w:val="59B15C5C"/>
    <w:rsid w:val="5CE96606"/>
    <w:rsid w:val="5E5977C7"/>
    <w:rsid w:val="5EA61E00"/>
    <w:rsid w:val="616217DC"/>
    <w:rsid w:val="62F83BF9"/>
    <w:rsid w:val="639E1C8C"/>
    <w:rsid w:val="64AB130C"/>
    <w:rsid w:val="650A6CFE"/>
    <w:rsid w:val="66E3417D"/>
    <w:rsid w:val="679F5524"/>
    <w:rsid w:val="67AE2B2E"/>
    <w:rsid w:val="67AE7F51"/>
    <w:rsid w:val="69B55270"/>
    <w:rsid w:val="69CB177C"/>
    <w:rsid w:val="6B160FA3"/>
    <w:rsid w:val="6B5E25C8"/>
    <w:rsid w:val="6C00333F"/>
    <w:rsid w:val="6C080535"/>
    <w:rsid w:val="6CA65B71"/>
    <w:rsid w:val="6E2E1D2B"/>
    <w:rsid w:val="6EE51997"/>
    <w:rsid w:val="6F764C1C"/>
    <w:rsid w:val="704762AF"/>
    <w:rsid w:val="72817D52"/>
    <w:rsid w:val="742A2407"/>
    <w:rsid w:val="753624A5"/>
    <w:rsid w:val="757F04DE"/>
    <w:rsid w:val="760F5D0D"/>
    <w:rsid w:val="779856AD"/>
    <w:rsid w:val="78047581"/>
    <w:rsid w:val="795A1163"/>
    <w:rsid w:val="79B76C11"/>
    <w:rsid w:val="79EE2FB2"/>
    <w:rsid w:val="7B046B8E"/>
    <w:rsid w:val="7BC877C0"/>
    <w:rsid w:val="7CBA6668"/>
    <w:rsid w:val="7F09092F"/>
    <w:rsid w:val="7F3E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7"/>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53"/>
    <w:autoRedefine/>
    <w:qFormat/>
    <w:uiPriority w:val="0"/>
    <w:pPr>
      <w:spacing w:after="120"/>
    </w:pPr>
    <w:rPr>
      <w:rFonts w:ascii="@微软简标宋" w:hAnsi="@微软简标宋" w:eastAsia="@微软简标宋" w:cs="@微软简标宋"/>
      <w:szCs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4"/>
    <w:autoRedefine/>
    <w:qFormat/>
    <w:uiPriority w:val="0"/>
    <w:pPr>
      <w:jc w:val="left"/>
    </w:pPr>
    <w:rPr>
      <w:rFonts w:ascii="Arial" w:hAnsi="Arial" w:eastAsia="黑体" w:cs="Arial"/>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3"/>
    <w:autoRedefine/>
    <w:qFormat/>
    <w:uiPriority w:val="99"/>
    <w:rPr>
      <w:rFonts w:ascii="宋体" w:hAnsi="Courier New" w:eastAsiaTheme="minorEastAsia" w:cstheme="minorBidi"/>
      <w:szCs w:val="22"/>
    </w:rPr>
  </w:style>
  <w:style w:type="paragraph" w:styleId="12">
    <w:name w:val="Date"/>
    <w:basedOn w:val="1"/>
    <w:next w:val="1"/>
    <w:link w:val="40"/>
    <w:autoRedefine/>
    <w:qFormat/>
    <w:uiPriority w:val="0"/>
    <w:rPr>
      <w:rFonts w:ascii="Arial" w:hAnsi="Arial" w:eastAsia="宋体" w:cs="Arial"/>
      <w:b/>
      <w:sz w:val="28"/>
    </w:rPr>
  </w:style>
  <w:style w:type="paragraph" w:styleId="13">
    <w:name w:val="Balloon Text"/>
    <w:basedOn w:val="1"/>
    <w:link w:val="27"/>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Body Text First Indent"/>
    <w:basedOn w:val="2"/>
    <w:autoRedefine/>
    <w:unhideWhenUsed/>
    <w:qFormat/>
    <w:uiPriority w:val="99"/>
    <w:pPr>
      <w:ind w:firstLine="420" w:firstLineChars="1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bCs/>
    </w:rPr>
  </w:style>
  <w:style w:type="character" w:styleId="25">
    <w:name w:val="Emphasis"/>
    <w:basedOn w:val="23"/>
    <w:qFormat/>
    <w:uiPriority w:val="0"/>
    <w:rPr>
      <w:i/>
    </w:rPr>
  </w:style>
  <w:style w:type="character" w:styleId="26">
    <w:name w:val="Hyperlink"/>
    <w:basedOn w:val="23"/>
    <w:autoRedefine/>
    <w:unhideWhenUsed/>
    <w:qFormat/>
    <w:uiPriority w:val="99"/>
    <w:rPr>
      <w:color w:val="0000FF" w:themeColor="hyperlink"/>
      <w:u w:val="single"/>
      <w14:textFill>
        <w14:solidFill>
          <w14:schemeClr w14:val="hlink"/>
        </w14:solidFill>
      </w14:textFill>
    </w:rPr>
  </w:style>
  <w:style w:type="character" w:customStyle="1" w:styleId="27">
    <w:name w:val="批注框文本 Char"/>
    <w:basedOn w:val="23"/>
    <w:link w:val="13"/>
    <w:autoRedefine/>
    <w:semiHidden/>
    <w:qFormat/>
    <w:uiPriority w:val="99"/>
    <w:rPr>
      <w:rFonts w:ascii="@仿宋_GB2312" w:hAnsi="@仿宋_GB2312" w:eastAsia="@仿宋_GB2312" w:cs="@仿宋_GB2312"/>
      <w:sz w:val="18"/>
      <w:szCs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3"/>
    <w:link w:val="15"/>
    <w:autoRedefine/>
    <w:qFormat/>
    <w:uiPriority w:val="0"/>
    <w:rPr>
      <w:rFonts w:ascii="@仿宋_GB2312" w:hAnsi="@仿宋_GB2312" w:eastAsia="@仿宋_GB2312" w:cs="@仿宋_GB2312"/>
      <w:sz w:val="18"/>
      <w:szCs w:val="18"/>
    </w:rPr>
  </w:style>
  <w:style w:type="character" w:customStyle="1" w:styleId="32">
    <w:name w:val="页脚 Char"/>
    <w:basedOn w:val="23"/>
    <w:link w:val="14"/>
    <w:autoRedefine/>
    <w:qFormat/>
    <w:uiPriority w:val="99"/>
    <w:rPr>
      <w:rFonts w:ascii="@仿宋_GB2312" w:hAnsi="@仿宋_GB2312" w:eastAsia="@仿宋_GB2312" w:cs="@仿宋_GB2312"/>
      <w:sz w:val="18"/>
      <w:szCs w:val="18"/>
    </w:rPr>
  </w:style>
  <w:style w:type="character" w:customStyle="1" w:styleId="33">
    <w:name w:val="纯文本 Char"/>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Char"/>
    <w:link w:val="12"/>
    <w:autoRedefine/>
    <w:qFormat/>
    <w:uiPriority w:val="0"/>
    <w:rPr>
      <w:rFonts w:ascii="Arial" w:hAnsi="Arial" w:eastAsia="宋体" w:cs="Arial"/>
      <w:b/>
      <w:sz w:val="28"/>
      <w:szCs w:val="20"/>
    </w:rPr>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Char1"/>
    <w:link w:val="8"/>
    <w:autoRedefine/>
    <w:qFormat/>
    <w:uiPriority w:val="0"/>
    <w:rPr>
      <w:rFonts w:ascii="Arial" w:hAnsi="Arial" w:eastAsia="黑体" w:cs="Arial"/>
      <w:szCs w:val="20"/>
    </w:rPr>
  </w:style>
  <w:style w:type="character" w:customStyle="1" w:styleId="45">
    <w:name w:val="标题 1 Char"/>
    <w:basedOn w:val="23"/>
    <w:link w:val="3"/>
    <w:autoRedefine/>
    <w:qFormat/>
    <w:uiPriority w:val="9"/>
    <w:rPr>
      <w:rFonts w:ascii="@仿宋_GB2312" w:hAnsi="@仿宋_GB2312" w:eastAsia="@仿宋_GB2312" w:cs="@仿宋_GB2312"/>
      <w:b/>
      <w:bCs/>
      <w:kern w:val="44"/>
      <w:sz w:val="44"/>
      <w:szCs w:val="44"/>
    </w:rPr>
  </w:style>
  <w:style w:type="paragraph" w:customStyle="1" w:styleId="4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Char"/>
    <w:basedOn w:val="23"/>
    <w:link w:val="5"/>
    <w:autoRedefine/>
    <w:semiHidden/>
    <w:qFormat/>
    <w:uiPriority w:val="9"/>
    <w:rPr>
      <w:rFonts w:ascii="@仿宋_GB2312" w:hAnsi="@仿宋_GB2312" w:eastAsia="@仿宋_GB2312" w:cs="@仿宋_GB2312"/>
      <w:b/>
      <w:bCs/>
      <w:sz w:val="32"/>
      <w:szCs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Char"/>
    <w:link w:val="6"/>
    <w:autoRedefine/>
    <w:qFormat/>
    <w:uiPriority w:val="0"/>
    <w:rPr>
      <w:rFonts w:ascii="@仿宋_GB2312" w:hAnsi="@仿宋_GB2312" w:eastAsia="@仿宋_GB2312" w:cs="@仿宋_GB2312"/>
      <w:b/>
      <w:bCs/>
      <w:sz w:val="28"/>
      <w:szCs w:val="28"/>
    </w:rPr>
  </w:style>
  <w:style w:type="character" w:customStyle="1" w:styleId="53">
    <w:name w:val="正文文本 Char"/>
    <w:basedOn w:val="23"/>
    <w:link w:val="2"/>
    <w:autoRedefine/>
    <w:qFormat/>
    <w:uiPriority w:val="0"/>
    <w:rPr>
      <w:rFonts w:ascii="@微软简标宋" w:hAnsi="@微软简标宋" w:eastAsia="@微软简标宋" w:cs="@微软简标宋"/>
      <w:szCs w:val="24"/>
      <w:lang w:val="zh-CN" w:eastAsia="zh-CN"/>
    </w:rPr>
  </w:style>
  <w:style w:type="table" w:customStyle="1" w:styleId="54">
    <w:name w:val="Table Normal"/>
    <w:autoRedefine/>
    <w:semiHidden/>
    <w:unhideWhenUsed/>
    <w:qFormat/>
    <w:uiPriority w:val="0"/>
    <w:tblPr>
      <w:tblCellMar>
        <w:top w:w="0" w:type="dxa"/>
        <w:left w:w="0" w:type="dxa"/>
        <w:bottom w:w="0" w:type="dxa"/>
        <w:right w:w="0" w:type="dxa"/>
      </w:tblCellMar>
    </w:tblPr>
  </w:style>
  <w:style w:type="paragraph" w:customStyle="1" w:styleId="55">
    <w:name w:val="Table Text"/>
    <w:basedOn w:val="1"/>
    <w:autoRedefine/>
    <w:semiHidden/>
    <w:qFormat/>
    <w:uiPriority w:val="0"/>
    <w:rPr>
      <w:rFonts w:ascii="Arial" w:hAnsi="Arial" w:eastAsia="Arial" w:cs="Arial"/>
      <w:sz w:val="21"/>
      <w:szCs w:val="21"/>
      <w:lang w:val="en-US" w:eastAsia="en-US" w:bidi="ar-SA"/>
    </w:rPr>
  </w:style>
  <w:style w:type="paragraph" w:customStyle="1" w:styleId="5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AE9DD-6CAC-49B8-A987-8523A9411FE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72</Pages>
  <Words>1928</Words>
  <Characters>2047</Characters>
  <Lines>222</Lines>
  <Paragraphs>62</Paragraphs>
  <TotalTime>5</TotalTime>
  <ScaleCrop>false</ScaleCrop>
  <LinksUpToDate>false</LinksUpToDate>
  <CharactersWithSpaces>2268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cp:lastModifiedBy>
  <cp:lastPrinted>2019-12-07T15:21:00Z</cp:lastPrinted>
  <dcterms:modified xsi:type="dcterms:W3CDTF">2026-01-30T11:24:09Z</dcterms:modified>
  <cp:revision>2888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25EFA31FA3D548EFB577499E32833EE0_12</vt:lpwstr>
  </property>
  <property fmtid="{D5CDD505-2E9C-101B-9397-08002B2CF9AE}" pid="4" name="KSOTemplateDocerSaveRecord">
    <vt:lpwstr>eyJoZGlkIjoiYWNjMmIxOTQyMjVjZDVmMTE4MDkyOTAwZjM0YWEwMGQiLCJ1c2VySWQiOiIxNTkxMjU5OTkwIn0=</vt:lpwstr>
  </property>
</Properties>
</file>